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37C6" w:rsidRPr="00A178EA" w:rsidRDefault="0075172E" w:rsidP="00E837C6">
      <w:pPr>
        <w:jc w:val="center"/>
        <w:rPr>
          <w:rFonts w:cs="Times New Roman"/>
          <w:b/>
          <w:szCs w:val="24"/>
          <w:lang w:val="be-BY"/>
        </w:rPr>
      </w:pPr>
      <w:r w:rsidRPr="00E837C6">
        <w:rPr>
          <w:rFonts w:cs="Times New Roman"/>
          <w:b/>
          <w:szCs w:val="24"/>
          <w:lang w:val="ru-RU"/>
        </w:rPr>
        <w:t>Кацярына Скрыган</w:t>
      </w:r>
      <w:r w:rsidR="00A178EA">
        <w:rPr>
          <w:rFonts w:cs="Times New Roman"/>
          <w:b/>
          <w:szCs w:val="24"/>
          <w:lang w:val="ru-RU"/>
        </w:rPr>
        <w:t>. Ліцэй №1 Мінска</w:t>
      </w:r>
    </w:p>
    <w:p w:rsidR="0075172E" w:rsidRPr="00E837C6" w:rsidRDefault="00E837C6" w:rsidP="00E837C6">
      <w:pPr>
        <w:jc w:val="center"/>
        <w:rPr>
          <w:rFonts w:cs="Times New Roman"/>
          <w:b/>
          <w:szCs w:val="24"/>
          <w:lang w:val="ru-RU"/>
        </w:rPr>
      </w:pPr>
      <w:r w:rsidRPr="00E837C6">
        <w:rPr>
          <w:rFonts w:cs="Times New Roman"/>
          <w:b/>
          <w:szCs w:val="24"/>
          <w:lang w:val="ru-RU"/>
        </w:rPr>
        <w:t>План-конспект урока по стратег</w:t>
      </w:r>
      <w:proofErr w:type="gramStart"/>
      <w:r w:rsidRPr="00E837C6">
        <w:rPr>
          <w:rFonts w:cs="Times New Roman"/>
          <w:b/>
          <w:szCs w:val="24"/>
          <w:lang w:val="ru-RU"/>
        </w:rPr>
        <w:t>ии АО</w:t>
      </w:r>
      <w:proofErr w:type="gramEnd"/>
      <w:r w:rsidRPr="00E837C6">
        <w:rPr>
          <w:rFonts w:cs="Times New Roman"/>
          <w:b/>
          <w:szCs w:val="24"/>
          <w:lang w:val="ru-RU"/>
        </w:rPr>
        <w:t>.</w:t>
      </w:r>
    </w:p>
    <w:tbl>
      <w:tblPr>
        <w:tblStyle w:val="a3"/>
        <w:tblW w:w="0" w:type="auto"/>
        <w:tblLook w:val="04A0"/>
      </w:tblPr>
      <w:tblGrid>
        <w:gridCol w:w="10790"/>
      </w:tblGrid>
      <w:tr w:rsidR="00E92775" w:rsidRPr="00CD405E" w:rsidTr="00796986">
        <w:tc>
          <w:tcPr>
            <w:tcW w:w="10790" w:type="dxa"/>
            <w:shd w:val="clear" w:color="auto" w:fill="F2F2F2" w:themeFill="background1" w:themeFillShade="F2"/>
          </w:tcPr>
          <w:p w:rsidR="00E92775" w:rsidRPr="00796986" w:rsidRDefault="00796986" w:rsidP="00743F01">
            <w:pPr>
              <w:jc w:val="center"/>
              <w:rPr>
                <w:rFonts w:cs="Times New Roman"/>
                <w:b/>
                <w:szCs w:val="24"/>
                <w:lang w:val="ru-RU"/>
              </w:rPr>
            </w:pPr>
            <w:r w:rsidRPr="00796986">
              <w:rPr>
                <w:rFonts w:cs="Times New Roman"/>
                <w:b/>
                <w:szCs w:val="24"/>
                <w:lang w:val="ru-RU"/>
              </w:rPr>
              <w:t>ВВЕДЕНИЕ</w:t>
            </w:r>
          </w:p>
        </w:tc>
      </w:tr>
      <w:tr w:rsidR="00E92775" w:rsidRPr="00091766" w:rsidTr="00743F01">
        <w:tc>
          <w:tcPr>
            <w:tcW w:w="10790" w:type="dxa"/>
          </w:tcPr>
          <w:p w:rsidR="00F7319F" w:rsidRDefault="00E92775" w:rsidP="00F7319F">
            <w:pPr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Урок проводился 2 марта 2019 года на факультативе «Введение в биотехнологию» для учащихся 10-11 классов Лицея №1 г. Минска. На протяжении полугода</w:t>
            </w:r>
            <w:r w:rsidR="00091766">
              <w:rPr>
                <w:rFonts w:cs="Times New Roman"/>
                <w:szCs w:val="24"/>
                <w:lang w:val="ru-RU"/>
              </w:rPr>
              <w:t xml:space="preserve"> я вводила элементы АО на данном</w:t>
            </w:r>
            <w:r>
              <w:rPr>
                <w:rFonts w:cs="Times New Roman"/>
                <w:szCs w:val="24"/>
                <w:lang w:val="ru-RU"/>
              </w:rPr>
              <w:t xml:space="preserve"> факультативе, мы с учениками обсуждали их эффективность. И вот в завершение был разработан урок с применением всех элементов АО. Урок длился 90 минут без перерыва. За неделю до занятия некоторые ученики вызвались подготовить мини-лекции по отдельным темам микробиологии. </w:t>
            </w:r>
          </w:p>
          <w:p w:rsidR="00E92775" w:rsidRPr="00CD405E" w:rsidRDefault="00F7319F" w:rsidP="00F7319F">
            <w:pPr>
              <w:rPr>
                <w:rFonts w:cs="Times New Roman"/>
                <w:szCs w:val="24"/>
                <w:lang w:val="ru-RU"/>
              </w:rPr>
            </w:pPr>
            <w:proofErr w:type="gramStart"/>
            <w:r>
              <w:rPr>
                <w:rFonts w:cs="Times New Roman"/>
                <w:szCs w:val="24"/>
                <w:lang w:val="ru-RU"/>
              </w:rPr>
              <w:t xml:space="preserve">Тема выбрана неслучайно – знание строения и жизнедеятельности бактерий важны как с теоретической точки зрения, так и </w:t>
            </w:r>
            <w:r w:rsidR="00091766">
              <w:rPr>
                <w:rFonts w:cs="Times New Roman"/>
                <w:szCs w:val="24"/>
                <w:lang w:val="ru-RU"/>
              </w:rPr>
              <w:t xml:space="preserve">для </w:t>
            </w:r>
            <w:r>
              <w:rPr>
                <w:rFonts w:cs="Times New Roman"/>
                <w:szCs w:val="24"/>
                <w:lang w:val="ru-RU"/>
              </w:rPr>
              <w:t xml:space="preserve">решения практико-ориентированных задач, с которыми каждый из нас сталкивается на протяжении всей жизни (как отличить ОРВИ от бактериального заболевания, когда и как принимать антибиотики, какие меры профилактики наиболее эффективны и др.). </w:t>
            </w:r>
            <w:proofErr w:type="gramEnd"/>
          </w:p>
        </w:tc>
      </w:tr>
      <w:tr w:rsidR="00E92775" w:rsidRPr="00CD405E" w:rsidTr="00796986">
        <w:tc>
          <w:tcPr>
            <w:tcW w:w="10790" w:type="dxa"/>
            <w:shd w:val="clear" w:color="auto" w:fill="F2F2F2" w:themeFill="background1" w:themeFillShade="F2"/>
          </w:tcPr>
          <w:p w:rsidR="00E92775" w:rsidRPr="00796986" w:rsidRDefault="00796986" w:rsidP="00E92775">
            <w:pPr>
              <w:jc w:val="center"/>
              <w:rPr>
                <w:rFonts w:cs="Times New Roman"/>
                <w:b/>
                <w:szCs w:val="24"/>
                <w:lang w:val="ru-RU"/>
              </w:rPr>
            </w:pPr>
            <w:r w:rsidRPr="00796986">
              <w:rPr>
                <w:rFonts w:cs="Times New Roman"/>
                <w:b/>
                <w:szCs w:val="24"/>
                <w:lang w:val="ru-RU"/>
              </w:rPr>
              <w:t>ХОД УРОКА</w:t>
            </w:r>
          </w:p>
        </w:tc>
      </w:tr>
      <w:tr w:rsidR="00E92775" w:rsidRPr="00CD405E" w:rsidTr="00743F01">
        <w:tc>
          <w:tcPr>
            <w:tcW w:w="10790" w:type="dxa"/>
          </w:tcPr>
          <w:p w:rsidR="00E92775" w:rsidRPr="00CD405E" w:rsidRDefault="00E92775" w:rsidP="00E92775">
            <w:pPr>
              <w:pStyle w:val="2"/>
              <w:ind w:left="360"/>
              <w:jc w:val="center"/>
              <w:outlineLvl w:val="1"/>
              <w:rPr>
                <w:rFonts w:cs="Times New Roman"/>
                <w:szCs w:val="24"/>
              </w:rPr>
            </w:pPr>
            <w:r>
              <w:t>Приветствие и организационный момент</w:t>
            </w:r>
          </w:p>
        </w:tc>
      </w:tr>
      <w:tr w:rsidR="00E92775" w:rsidRPr="00E92775" w:rsidTr="00743F01">
        <w:tc>
          <w:tcPr>
            <w:tcW w:w="10790" w:type="dxa"/>
          </w:tcPr>
          <w:p w:rsidR="00E92775" w:rsidRDefault="00E92775" w:rsidP="00E92775">
            <w:pPr>
              <w:pStyle w:val="2"/>
              <w:outlineLvl w:val="1"/>
              <w:rPr>
                <w:b w:val="0"/>
              </w:rPr>
            </w:pPr>
            <w:r w:rsidRPr="00E92775">
              <w:rPr>
                <w:b w:val="0"/>
              </w:rPr>
              <w:t>Занятие я всегда начинаю с опроса о том, как прошла неделя у учеников (факультатив проходит один раз в неделю по субботам). Для этого использую «жмякалку»</w:t>
            </w:r>
            <w:r>
              <w:rPr>
                <w:b w:val="0"/>
              </w:rPr>
              <w:t>/игрушку анти-стресс</w:t>
            </w:r>
            <w:r w:rsidRPr="00E92775">
              <w:rPr>
                <w:b w:val="0"/>
              </w:rPr>
              <w:t xml:space="preserve"> (объемную игрушку размером с кр</w:t>
            </w:r>
            <w:r>
              <w:rPr>
                <w:b w:val="0"/>
              </w:rPr>
              <w:t>упное яблоко, наполненное пеной или</w:t>
            </w:r>
            <w:r w:rsidRPr="00E92775">
              <w:rPr>
                <w:b w:val="0"/>
              </w:rPr>
              <w:t xml:space="preserve"> пенопластом), которую приятно держать в руках, неопасно перебрасывать друг другу и которая дает право говорить тому, кто ее держит (остальные охотнее молчат и не перебивают, дожидаясь своей очереди). </w:t>
            </w:r>
          </w:p>
          <w:p w:rsidR="002B368B" w:rsidRDefault="002B368B" w:rsidP="00A46E34">
            <w:pPr>
              <w:rPr>
                <w:rFonts w:eastAsiaTheme="majorEastAsia" w:cstheme="majorBidi"/>
                <w:szCs w:val="26"/>
                <w:lang w:val="ru-RU"/>
              </w:rPr>
            </w:pPr>
            <w:r w:rsidRPr="002B368B">
              <w:rPr>
                <w:rFonts w:eastAsiaTheme="majorEastAsia" w:cstheme="majorBidi"/>
                <w:szCs w:val="26"/>
                <w:lang w:val="ru-RU"/>
              </w:rPr>
              <w:t xml:space="preserve">Вторым пунктом </w:t>
            </w:r>
            <w:r>
              <w:rPr>
                <w:rFonts w:eastAsiaTheme="majorEastAsia" w:cstheme="majorBidi"/>
                <w:szCs w:val="26"/>
                <w:lang w:val="ru-RU"/>
              </w:rPr>
              <w:t xml:space="preserve">практически </w:t>
            </w:r>
            <w:r w:rsidRPr="002B368B">
              <w:rPr>
                <w:rFonts w:eastAsiaTheme="majorEastAsia" w:cstheme="majorBidi"/>
                <w:szCs w:val="26"/>
                <w:lang w:val="ru-RU"/>
              </w:rPr>
              <w:t>всегд</w:t>
            </w:r>
            <w:r>
              <w:rPr>
                <w:rFonts w:eastAsiaTheme="majorEastAsia" w:cstheme="majorBidi"/>
                <w:szCs w:val="26"/>
                <w:lang w:val="ru-RU"/>
              </w:rPr>
              <w:t>а идет обсуждение плана занятия – этакий маршрут занятия. На данном занятии мы запланировали проведение занятия по микробиологии с применением всех основных элементов стратегии АО</w:t>
            </w:r>
            <w:r w:rsidR="00A46E34">
              <w:rPr>
                <w:rFonts w:eastAsiaTheme="majorEastAsia" w:cstheme="majorBidi"/>
                <w:szCs w:val="26"/>
                <w:lang w:val="ru-RU"/>
              </w:rPr>
              <w:t>:</w:t>
            </w:r>
            <w:r>
              <w:rPr>
                <w:rFonts w:eastAsiaTheme="majorEastAsia" w:cstheme="majorBidi"/>
                <w:szCs w:val="26"/>
                <w:lang w:val="ru-RU"/>
              </w:rPr>
              <w:t xml:space="preserve"> </w:t>
            </w:r>
          </w:p>
          <w:p w:rsidR="00A46E34" w:rsidRPr="00CD405E" w:rsidRDefault="00A46E34" w:rsidP="00A46E34">
            <w:pPr>
              <w:pStyle w:val="a4"/>
              <w:numPr>
                <w:ilvl w:val="0"/>
                <w:numId w:val="7"/>
              </w:numPr>
              <w:rPr>
                <w:rFonts w:cs="Times New Roman"/>
                <w:szCs w:val="24"/>
                <w:lang w:val="ru-RU"/>
              </w:rPr>
            </w:pPr>
            <w:r w:rsidRPr="00CD405E">
              <w:rPr>
                <w:rFonts w:cs="Times New Roman"/>
                <w:szCs w:val="24"/>
                <w:lang w:val="ru-RU"/>
              </w:rPr>
              <w:t>Осознанная постановка цели</w:t>
            </w:r>
            <w:r>
              <w:rPr>
                <w:rFonts w:cs="Times New Roman"/>
                <w:szCs w:val="24"/>
                <w:lang w:val="ru-RU"/>
              </w:rPr>
              <w:t>;</w:t>
            </w:r>
          </w:p>
          <w:p w:rsidR="00A46E34" w:rsidRPr="00CD405E" w:rsidRDefault="00A46E34" w:rsidP="00A46E34">
            <w:pPr>
              <w:pStyle w:val="a4"/>
              <w:numPr>
                <w:ilvl w:val="0"/>
                <w:numId w:val="7"/>
              </w:numPr>
              <w:rPr>
                <w:rFonts w:cs="Times New Roman"/>
                <w:szCs w:val="24"/>
                <w:lang w:val="ru-RU"/>
              </w:rPr>
            </w:pPr>
            <w:r w:rsidRPr="00CD405E">
              <w:rPr>
                <w:rFonts w:cs="Times New Roman"/>
                <w:szCs w:val="24"/>
                <w:lang w:val="ru-RU"/>
              </w:rPr>
              <w:t>Критерии достижения цели – НаШтоБуЗУ</w:t>
            </w:r>
            <w:r>
              <w:rPr>
                <w:rFonts w:cs="Times New Roman"/>
                <w:szCs w:val="24"/>
                <w:lang w:val="ru-RU"/>
              </w:rPr>
              <w:t>;</w:t>
            </w:r>
          </w:p>
          <w:p w:rsidR="00A46E34" w:rsidRPr="00CD405E" w:rsidRDefault="00A46E34" w:rsidP="00A46E34">
            <w:pPr>
              <w:pStyle w:val="a4"/>
              <w:numPr>
                <w:ilvl w:val="0"/>
                <w:numId w:val="7"/>
              </w:numPr>
              <w:rPr>
                <w:rFonts w:cs="Times New Roman"/>
                <w:szCs w:val="24"/>
                <w:lang w:val="ru-RU"/>
              </w:rPr>
            </w:pPr>
            <w:r w:rsidRPr="00CD405E">
              <w:rPr>
                <w:rFonts w:cs="Times New Roman"/>
                <w:szCs w:val="24"/>
                <w:lang w:val="ru-RU"/>
              </w:rPr>
              <w:t>Активная оценка и обратная связь</w:t>
            </w:r>
            <w:r>
              <w:rPr>
                <w:rFonts w:cs="Times New Roman"/>
                <w:szCs w:val="24"/>
                <w:lang w:val="ru-RU"/>
              </w:rPr>
              <w:t>;</w:t>
            </w:r>
          </w:p>
          <w:p w:rsidR="00A46E34" w:rsidRPr="00CD405E" w:rsidRDefault="00A46E34" w:rsidP="00A46E34">
            <w:pPr>
              <w:pStyle w:val="a4"/>
              <w:numPr>
                <w:ilvl w:val="0"/>
                <w:numId w:val="7"/>
              </w:numPr>
              <w:rPr>
                <w:rFonts w:cs="Times New Roman"/>
                <w:szCs w:val="24"/>
                <w:lang w:val="ru-RU"/>
              </w:rPr>
            </w:pPr>
            <w:r w:rsidRPr="00CD405E">
              <w:rPr>
                <w:rFonts w:cs="Times New Roman"/>
                <w:szCs w:val="24"/>
                <w:lang w:val="ru-RU"/>
              </w:rPr>
              <w:t>Ключевой вопрос</w:t>
            </w:r>
            <w:r>
              <w:rPr>
                <w:rFonts w:cs="Times New Roman"/>
                <w:szCs w:val="24"/>
                <w:lang w:val="ru-RU"/>
              </w:rPr>
              <w:t>;</w:t>
            </w:r>
          </w:p>
          <w:p w:rsidR="00A46E34" w:rsidRPr="002B368B" w:rsidRDefault="00A46E34" w:rsidP="00A46E34">
            <w:pPr>
              <w:pStyle w:val="a4"/>
              <w:numPr>
                <w:ilvl w:val="0"/>
                <w:numId w:val="7"/>
              </w:numPr>
              <w:rPr>
                <w:rFonts w:eastAsiaTheme="majorEastAsia" w:cstheme="majorBidi"/>
                <w:szCs w:val="26"/>
                <w:lang w:val="ru-RU"/>
              </w:rPr>
            </w:pPr>
            <w:r w:rsidRPr="00CD405E">
              <w:rPr>
                <w:rFonts w:cs="Times New Roman"/>
                <w:szCs w:val="24"/>
                <w:lang w:val="ru-RU"/>
              </w:rPr>
              <w:t>Самооценка, взаимооценка и взаимообучение</w:t>
            </w:r>
            <w:r>
              <w:rPr>
                <w:rFonts w:cs="Times New Roman"/>
                <w:szCs w:val="24"/>
                <w:lang w:val="ru-RU"/>
              </w:rPr>
              <w:t>.</w:t>
            </w:r>
          </w:p>
        </w:tc>
      </w:tr>
      <w:tr w:rsidR="00A46E34" w:rsidRPr="00CD405E" w:rsidTr="00743F01">
        <w:tc>
          <w:tcPr>
            <w:tcW w:w="10790" w:type="dxa"/>
          </w:tcPr>
          <w:p w:rsidR="00A46E34" w:rsidRPr="00A46E34" w:rsidRDefault="00A46E34" w:rsidP="00A46E34">
            <w:pPr>
              <w:pStyle w:val="2"/>
              <w:jc w:val="center"/>
              <w:outlineLvl w:val="1"/>
            </w:pPr>
            <w:r>
              <w:t>Мотивационно-ориентировочный этап</w:t>
            </w:r>
          </w:p>
        </w:tc>
      </w:tr>
      <w:tr w:rsidR="00BE7D77" w:rsidRPr="00CD405E" w:rsidTr="00743F01">
        <w:tc>
          <w:tcPr>
            <w:tcW w:w="10790" w:type="dxa"/>
          </w:tcPr>
          <w:p w:rsidR="00BE7D77" w:rsidRPr="00CD405E" w:rsidRDefault="00BE7D77" w:rsidP="00BE7D77">
            <w:pPr>
              <w:jc w:val="center"/>
              <w:rPr>
                <w:rFonts w:cs="Times New Roman"/>
                <w:szCs w:val="24"/>
                <w:lang w:val="ru-RU"/>
              </w:rPr>
            </w:pPr>
            <w:r w:rsidRPr="00CD405E">
              <w:rPr>
                <w:rFonts w:cs="Times New Roman"/>
                <w:szCs w:val="24"/>
                <w:lang w:val="ru-RU"/>
              </w:rPr>
              <w:t>Ключевой вопрос</w:t>
            </w:r>
            <w:r w:rsidR="00F7319F">
              <w:rPr>
                <w:rFonts w:cs="Times New Roman"/>
                <w:szCs w:val="24"/>
                <w:lang w:val="ru-RU"/>
              </w:rPr>
              <w:t xml:space="preserve"> - АО</w:t>
            </w:r>
          </w:p>
        </w:tc>
      </w:tr>
      <w:tr w:rsidR="00BE7D77" w:rsidRPr="00091766" w:rsidTr="00743F01">
        <w:tc>
          <w:tcPr>
            <w:tcW w:w="10790" w:type="dxa"/>
          </w:tcPr>
          <w:p w:rsidR="00BE7D77" w:rsidRPr="00BE7D77" w:rsidRDefault="00BE7D77" w:rsidP="00BE7D77">
            <w:pPr>
              <w:rPr>
                <w:rFonts w:cs="Times New Roman"/>
                <w:i/>
                <w:szCs w:val="24"/>
                <w:lang w:val="ru-RU"/>
              </w:rPr>
            </w:pPr>
            <w:r w:rsidRPr="00BE7D77">
              <w:rPr>
                <w:rFonts w:cs="Times New Roman"/>
                <w:i/>
                <w:szCs w:val="24"/>
                <w:lang w:val="ru-RU"/>
              </w:rPr>
              <w:t xml:space="preserve">Я подготовила следующий вопрос: </w:t>
            </w:r>
          </w:p>
          <w:p w:rsidR="00BE7D77" w:rsidRDefault="00BE7D77" w:rsidP="00BE7D77">
            <w:pPr>
              <w:rPr>
                <w:rFonts w:cs="Times New Roman"/>
                <w:szCs w:val="24"/>
                <w:lang w:val="ru-RU"/>
              </w:rPr>
            </w:pPr>
            <w:r w:rsidRPr="00CD405E">
              <w:rPr>
                <w:rFonts w:cs="Times New Roman"/>
                <w:szCs w:val="24"/>
                <w:lang w:val="ru-RU"/>
              </w:rPr>
              <w:t xml:space="preserve">Когда нет воды, чтобы помыть фрукт, </w:t>
            </w:r>
            <w:r>
              <w:rPr>
                <w:rFonts w:cs="Times New Roman"/>
                <w:szCs w:val="24"/>
                <w:lang w:val="ru-RU"/>
              </w:rPr>
              <w:t xml:space="preserve">некоторые </w:t>
            </w:r>
            <w:r w:rsidRPr="00CD405E">
              <w:rPr>
                <w:rFonts w:cs="Times New Roman"/>
                <w:szCs w:val="24"/>
                <w:lang w:val="ru-RU"/>
              </w:rPr>
              <w:t>люди плюют на него, обтирают и едят. Есть ли в этом биологический смысл и если да, то почему и как это работает.</w:t>
            </w:r>
          </w:p>
          <w:p w:rsidR="00BE7D77" w:rsidRPr="00BE7D77" w:rsidRDefault="00BE7D77" w:rsidP="00BE7D77">
            <w:pPr>
              <w:rPr>
                <w:rFonts w:cs="Times New Roman"/>
                <w:i/>
                <w:szCs w:val="24"/>
                <w:lang w:val="ru-RU"/>
              </w:rPr>
            </w:pPr>
            <w:r w:rsidRPr="00BE7D77">
              <w:rPr>
                <w:rFonts w:cs="Times New Roman"/>
                <w:i/>
                <w:szCs w:val="24"/>
                <w:lang w:val="ru-RU"/>
              </w:rPr>
              <w:t xml:space="preserve">Все, кроме одного, </w:t>
            </w:r>
            <w:r>
              <w:rPr>
                <w:rFonts w:cs="Times New Roman"/>
                <w:i/>
                <w:szCs w:val="24"/>
                <w:lang w:val="ru-RU"/>
              </w:rPr>
              <w:t>сказали, что они так не делали,</w:t>
            </w:r>
            <w:r w:rsidRPr="00BE7D77">
              <w:rPr>
                <w:rFonts w:cs="Times New Roman"/>
                <w:i/>
                <w:szCs w:val="24"/>
                <w:lang w:val="ru-RU"/>
              </w:rPr>
              <w:t xml:space="preserve"> не делают</w:t>
            </w:r>
            <w:r>
              <w:rPr>
                <w:rFonts w:cs="Times New Roman"/>
                <w:i/>
                <w:szCs w:val="24"/>
                <w:lang w:val="ru-RU"/>
              </w:rPr>
              <w:t xml:space="preserve"> и впервые слышат о таком</w:t>
            </w:r>
            <w:r w:rsidRPr="00BE7D77">
              <w:rPr>
                <w:rFonts w:cs="Times New Roman"/>
                <w:i/>
                <w:szCs w:val="24"/>
                <w:lang w:val="ru-RU"/>
              </w:rPr>
              <w:t xml:space="preserve">. Тогда я переформулировала вопрос, который их «зацепил»: </w:t>
            </w:r>
          </w:p>
          <w:p w:rsidR="00BE7D77" w:rsidRDefault="00BE7D77" w:rsidP="00BE7D77">
            <w:pPr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Иногда можно увидеть, что мамы облизывают пустышку, которую их ребенок уронил на пол/землю. Оцените действия мамы с точки зрения микробиологии.</w:t>
            </w:r>
          </w:p>
          <w:p w:rsidR="00BE7D77" w:rsidRPr="00BE7D77" w:rsidRDefault="00BE7D77" w:rsidP="00BE7D77">
            <w:pPr>
              <w:rPr>
                <w:rFonts w:cs="Times New Roman"/>
                <w:i/>
                <w:szCs w:val="24"/>
                <w:lang w:val="ru-RU"/>
              </w:rPr>
            </w:pPr>
            <w:r w:rsidRPr="00BE7D77">
              <w:rPr>
                <w:rFonts w:cs="Times New Roman"/>
                <w:i/>
                <w:szCs w:val="24"/>
                <w:lang w:val="ru-RU"/>
              </w:rPr>
              <w:t>Ребята высказали нечеткие идеи на этот счет и мы перешли к теме и цели урока.</w:t>
            </w:r>
          </w:p>
        </w:tc>
      </w:tr>
      <w:tr w:rsidR="00BE7D77" w:rsidRPr="00CD405E" w:rsidTr="00743F01">
        <w:tc>
          <w:tcPr>
            <w:tcW w:w="10790" w:type="dxa"/>
          </w:tcPr>
          <w:p w:rsidR="00BE7D77" w:rsidRPr="00CD405E" w:rsidRDefault="00BE7D77" w:rsidP="00BE7D77">
            <w:pPr>
              <w:jc w:val="center"/>
              <w:rPr>
                <w:rFonts w:cs="Times New Roman"/>
                <w:szCs w:val="24"/>
                <w:lang w:val="ru-RU"/>
              </w:rPr>
            </w:pPr>
            <w:r w:rsidRPr="00CD405E">
              <w:rPr>
                <w:rFonts w:cs="Times New Roman"/>
                <w:szCs w:val="24"/>
                <w:lang w:val="ru-RU"/>
              </w:rPr>
              <w:t>Тема</w:t>
            </w:r>
            <w:r>
              <w:rPr>
                <w:rFonts w:cs="Times New Roman"/>
                <w:szCs w:val="24"/>
                <w:lang w:val="ru-RU"/>
              </w:rPr>
              <w:t xml:space="preserve"> занятия</w:t>
            </w:r>
          </w:p>
        </w:tc>
      </w:tr>
      <w:tr w:rsidR="00BE7D77" w:rsidRPr="00091766" w:rsidTr="00743F01">
        <w:tc>
          <w:tcPr>
            <w:tcW w:w="10790" w:type="dxa"/>
          </w:tcPr>
          <w:p w:rsidR="00BE7D77" w:rsidRPr="00CD405E" w:rsidRDefault="00BE7D77" w:rsidP="00BE7D77">
            <w:pPr>
              <w:rPr>
                <w:rFonts w:cs="Times New Roman"/>
                <w:szCs w:val="24"/>
                <w:lang w:val="ru-RU"/>
              </w:rPr>
            </w:pPr>
            <w:r w:rsidRPr="00CD405E">
              <w:rPr>
                <w:rFonts w:cs="Times New Roman"/>
                <w:szCs w:val="24"/>
                <w:lang w:val="ru-RU"/>
              </w:rPr>
              <w:t>Основы строения и жизнедеятельности бактерий</w:t>
            </w:r>
          </w:p>
        </w:tc>
      </w:tr>
      <w:tr w:rsidR="00BE7D77" w:rsidRPr="00CD405E" w:rsidTr="00743F01">
        <w:tc>
          <w:tcPr>
            <w:tcW w:w="10790" w:type="dxa"/>
          </w:tcPr>
          <w:p w:rsidR="00BE7D77" w:rsidRPr="00CD405E" w:rsidRDefault="00BE7D77" w:rsidP="00BE7D77">
            <w:pPr>
              <w:jc w:val="center"/>
              <w:rPr>
                <w:rFonts w:cs="Times New Roman"/>
                <w:szCs w:val="24"/>
                <w:lang w:val="ru-RU"/>
              </w:rPr>
            </w:pPr>
            <w:r w:rsidRPr="00CD405E">
              <w:rPr>
                <w:rFonts w:cs="Times New Roman"/>
                <w:szCs w:val="24"/>
                <w:lang w:val="ru-RU"/>
              </w:rPr>
              <w:t>Цель</w:t>
            </w:r>
            <w:r>
              <w:rPr>
                <w:rFonts w:cs="Times New Roman"/>
                <w:szCs w:val="24"/>
                <w:lang w:val="ru-RU"/>
              </w:rPr>
              <w:t xml:space="preserve"> занятия</w:t>
            </w:r>
            <w:r w:rsidR="00F7319F">
              <w:rPr>
                <w:rFonts w:cs="Times New Roman"/>
                <w:szCs w:val="24"/>
                <w:lang w:val="ru-RU"/>
              </w:rPr>
              <w:t xml:space="preserve"> - АО</w:t>
            </w:r>
          </w:p>
        </w:tc>
      </w:tr>
      <w:tr w:rsidR="00BE7D77" w:rsidRPr="00091766" w:rsidTr="00743F01">
        <w:tc>
          <w:tcPr>
            <w:tcW w:w="10790" w:type="dxa"/>
          </w:tcPr>
          <w:p w:rsidR="00BE7D77" w:rsidRPr="00BE7D77" w:rsidRDefault="00BE7D77" w:rsidP="00BE7D77">
            <w:pPr>
              <w:rPr>
                <w:rFonts w:cs="Times New Roman"/>
                <w:i/>
                <w:szCs w:val="24"/>
                <w:lang w:val="ru-RU"/>
              </w:rPr>
            </w:pPr>
            <w:r w:rsidRPr="00BE7D77">
              <w:rPr>
                <w:rFonts w:cs="Times New Roman"/>
                <w:i/>
                <w:szCs w:val="24"/>
                <w:lang w:val="ru-RU"/>
              </w:rPr>
              <w:t xml:space="preserve">Поскольку я раздавала темы докладов заранее, и ученики слышали их, то в начале занятия мы вместе </w:t>
            </w:r>
            <w:r w:rsidRPr="00BE7D77">
              <w:rPr>
                <w:rFonts w:cs="Times New Roman"/>
                <w:i/>
                <w:szCs w:val="24"/>
                <w:lang w:val="ru-RU"/>
              </w:rPr>
              <w:lastRenderedPageBreak/>
              <w:t>выстроили план занятия и поставили цель.</w:t>
            </w:r>
          </w:p>
          <w:p w:rsidR="00BE7D77" w:rsidRDefault="00BE7D77" w:rsidP="00BE7D77">
            <w:pPr>
              <w:rPr>
                <w:rFonts w:cs="Times New Roman"/>
                <w:szCs w:val="24"/>
                <w:lang w:val="ru-RU"/>
              </w:rPr>
            </w:pPr>
            <w:r w:rsidRPr="00CD405E">
              <w:rPr>
                <w:rFonts w:cs="Times New Roman"/>
                <w:szCs w:val="24"/>
                <w:lang w:val="ru-RU"/>
              </w:rPr>
              <w:t>К концу занятия ученики будут зн</w:t>
            </w:r>
            <w:r>
              <w:rPr>
                <w:rFonts w:cs="Times New Roman"/>
                <w:szCs w:val="24"/>
                <w:lang w:val="ru-RU"/>
              </w:rPr>
              <w:t>ать:</w:t>
            </w:r>
          </w:p>
          <w:p w:rsidR="00BE7D77" w:rsidRPr="00A46E34" w:rsidRDefault="00BE7D77" w:rsidP="00BE7D77">
            <w:pPr>
              <w:pStyle w:val="a4"/>
              <w:numPr>
                <w:ilvl w:val="0"/>
                <w:numId w:val="11"/>
              </w:numPr>
              <w:rPr>
                <w:rFonts w:cs="Times New Roman"/>
                <w:szCs w:val="24"/>
                <w:lang w:val="ru-RU"/>
              </w:rPr>
            </w:pPr>
            <w:r w:rsidRPr="00A46E34">
              <w:rPr>
                <w:rFonts w:cs="Times New Roman"/>
                <w:szCs w:val="24"/>
                <w:lang w:val="ru-RU"/>
              </w:rPr>
              <w:t>общий план строения бактерий</w:t>
            </w:r>
            <w:r>
              <w:rPr>
                <w:rFonts w:cs="Times New Roman"/>
                <w:szCs w:val="24"/>
                <w:lang w:val="ru-RU"/>
              </w:rPr>
              <w:t>;</w:t>
            </w:r>
            <w:r w:rsidRPr="00A46E34">
              <w:rPr>
                <w:rFonts w:cs="Times New Roman"/>
                <w:szCs w:val="24"/>
                <w:lang w:val="ru-RU"/>
              </w:rPr>
              <w:t xml:space="preserve"> </w:t>
            </w:r>
          </w:p>
          <w:p w:rsidR="00BE7D77" w:rsidRPr="00A46E34" w:rsidRDefault="00BE7D77" w:rsidP="00BE7D77">
            <w:pPr>
              <w:pStyle w:val="a4"/>
              <w:numPr>
                <w:ilvl w:val="0"/>
                <w:numId w:val="11"/>
              </w:numPr>
              <w:rPr>
                <w:rFonts w:cs="Times New Roman"/>
                <w:szCs w:val="24"/>
                <w:lang w:val="ru-RU"/>
              </w:rPr>
            </w:pPr>
            <w:r w:rsidRPr="00A46E34">
              <w:rPr>
                <w:rFonts w:cs="Times New Roman"/>
                <w:szCs w:val="24"/>
                <w:lang w:val="ru-RU"/>
              </w:rPr>
              <w:t>виды кле</w:t>
            </w:r>
            <w:r>
              <w:rPr>
                <w:rFonts w:cs="Times New Roman"/>
                <w:szCs w:val="24"/>
                <w:lang w:val="ru-RU"/>
              </w:rPr>
              <w:t>точных стенок;</w:t>
            </w:r>
          </w:p>
          <w:p w:rsidR="00BE7D77" w:rsidRPr="00A46E34" w:rsidRDefault="00BE7D77" w:rsidP="00BE7D77">
            <w:pPr>
              <w:pStyle w:val="a4"/>
              <w:numPr>
                <w:ilvl w:val="0"/>
                <w:numId w:val="11"/>
              </w:numPr>
              <w:rPr>
                <w:rFonts w:cs="Times New Roman"/>
                <w:szCs w:val="24"/>
                <w:lang w:val="ru-RU"/>
              </w:rPr>
            </w:pPr>
            <w:r w:rsidRPr="00A46E34">
              <w:rPr>
                <w:rFonts w:cs="Times New Roman"/>
                <w:szCs w:val="24"/>
                <w:lang w:val="ru-RU"/>
              </w:rPr>
              <w:t>типы половых процессов</w:t>
            </w:r>
            <w:r>
              <w:rPr>
                <w:rFonts w:cs="Times New Roman"/>
                <w:szCs w:val="24"/>
                <w:lang w:val="ru-RU"/>
              </w:rPr>
              <w:t>;</w:t>
            </w:r>
            <w:r w:rsidRPr="00A46E34">
              <w:rPr>
                <w:rFonts w:cs="Times New Roman"/>
                <w:szCs w:val="24"/>
                <w:lang w:val="ru-RU"/>
              </w:rPr>
              <w:t xml:space="preserve"> </w:t>
            </w:r>
          </w:p>
          <w:p w:rsidR="00BE7D77" w:rsidRPr="00A46E34" w:rsidRDefault="00BE7D77" w:rsidP="00BE7D77">
            <w:pPr>
              <w:pStyle w:val="a4"/>
              <w:numPr>
                <w:ilvl w:val="0"/>
                <w:numId w:val="11"/>
              </w:numPr>
              <w:rPr>
                <w:rFonts w:cs="Times New Roman"/>
                <w:szCs w:val="24"/>
                <w:lang w:val="ru-RU"/>
              </w:rPr>
            </w:pPr>
            <w:r w:rsidRPr="00A46E34">
              <w:rPr>
                <w:rFonts w:cs="Times New Roman"/>
                <w:szCs w:val="24"/>
                <w:lang w:val="ru-RU"/>
              </w:rPr>
              <w:t>основные бактериальные болезни, способы их лечения и профилактики</w:t>
            </w:r>
            <w:r>
              <w:rPr>
                <w:rFonts w:cs="Times New Roman"/>
                <w:szCs w:val="24"/>
                <w:lang w:val="ru-RU"/>
              </w:rPr>
              <w:t>;</w:t>
            </w:r>
            <w:r w:rsidRPr="00A46E34">
              <w:rPr>
                <w:rFonts w:cs="Times New Roman"/>
                <w:szCs w:val="24"/>
                <w:lang w:val="ru-RU"/>
              </w:rPr>
              <w:t xml:space="preserve"> </w:t>
            </w:r>
          </w:p>
          <w:p w:rsidR="00BE7D77" w:rsidRDefault="00BE7D77" w:rsidP="00BE7D77">
            <w:pPr>
              <w:pStyle w:val="a4"/>
              <w:numPr>
                <w:ilvl w:val="0"/>
                <w:numId w:val="11"/>
              </w:numPr>
              <w:rPr>
                <w:rFonts w:cs="Times New Roman"/>
                <w:szCs w:val="24"/>
                <w:lang w:val="ru-RU"/>
              </w:rPr>
            </w:pPr>
            <w:r w:rsidRPr="00A46E34">
              <w:rPr>
                <w:rFonts w:cs="Times New Roman"/>
                <w:szCs w:val="24"/>
                <w:lang w:val="ru-RU"/>
              </w:rPr>
              <w:t>принципы действия антибиотиков и правила их применения</w:t>
            </w:r>
            <w:r>
              <w:rPr>
                <w:rFonts w:cs="Times New Roman"/>
                <w:szCs w:val="24"/>
                <w:lang w:val="ru-RU"/>
              </w:rPr>
              <w:t>;</w:t>
            </w:r>
          </w:p>
          <w:p w:rsidR="00BE7D77" w:rsidRPr="00CD405E" w:rsidRDefault="00BE7D77" w:rsidP="00BE7D77">
            <w:pPr>
              <w:pStyle w:val="a4"/>
              <w:numPr>
                <w:ilvl w:val="0"/>
                <w:numId w:val="11"/>
              </w:numPr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достижения в разработке новых антибиотиков.</w:t>
            </w:r>
          </w:p>
        </w:tc>
      </w:tr>
      <w:tr w:rsidR="00BE7D77" w:rsidRPr="00CD405E" w:rsidTr="00743F01">
        <w:tc>
          <w:tcPr>
            <w:tcW w:w="10790" w:type="dxa"/>
          </w:tcPr>
          <w:p w:rsidR="00BE7D77" w:rsidRPr="00CD405E" w:rsidRDefault="00BE7D77" w:rsidP="00BE7D77">
            <w:pPr>
              <w:jc w:val="center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lastRenderedPageBreak/>
              <w:t>Обратная связь</w:t>
            </w:r>
            <w:r w:rsidR="00F7319F">
              <w:rPr>
                <w:rFonts w:cs="Times New Roman"/>
                <w:szCs w:val="24"/>
                <w:lang w:val="ru-RU"/>
              </w:rPr>
              <w:t xml:space="preserve"> - АО</w:t>
            </w:r>
          </w:p>
        </w:tc>
      </w:tr>
      <w:tr w:rsidR="00BE7D77" w:rsidRPr="00091766" w:rsidTr="00743F01">
        <w:tc>
          <w:tcPr>
            <w:tcW w:w="10790" w:type="dxa"/>
          </w:tcPr>
          <w:p w:rsidR="00461CC0" w:rsidRDefault="00BE7D77" w:rsidP="00461CC0">
            <w:pPr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Мы договорились, что </w:t>
            </w:r>
            <w:r w:rsidR="00461CC0">
              <w:rPr>
                <w:rFonts w:cs="Times New Roman"/>
                <w:szCs w:val="24"/>
                <w:lang w:val="ru-RU"/>
              </w:rPr>
              <w:t>каждому выступающему ученики и я будем обязательно задавать вопросы и давать обратную связь по принципу «бутерброда»:</w:t>
            </w:r>
          </w:p>
          <w:p w:rsidR="00461CC0" w:rsidRPr="00461CC0" w:rsidRDefault="00461CC0" w:rsidP="00461CC0">
            <w:pPr>
              <w:pStyle w:val="a4"/>
              <w:numPr>
                <w:ilvl w:val="0"/>
                <w:numId w:val="12"/>
              </w:numPr>
              <w:jc w:val="left"/>
              <w:rPr>
                <w:rFonts w:cs="Times New Roman"/>
                <w:szCs w:val="24"/>
                <w:lang w:val="ru-RU"/>
              </w:rPr>
            </w:pPr>
            <w:r w:rsidRPr="00461CC0">
              <w:rPr>
                <w:rFonts w:cs="Times New Roman"/>
                <w:szCs w:val="24"/>
                <w:lang w:val="ru-RU"/>
              </w:rPr>
              <w:t xml:space="preserve">Сначала </w:t>
            </w:r>
            <w:r>
              <w:rPr>
                <w:rFonts w:cs="Times New Roman"/>
                <w:szCs w:val="24"/>
                <w:lang w:val="ru-RU"/>
              </w:rPr>
              <w:t>скажем, что получилось хорошо;</w:t>
            </w:r>
          </w:p>
          <w:p w:rsidR="00461CC0" w:rsidRPr="00461CC0" w:rsidRDefault="00461CC0" w:rsidP="00461CC0">
            <w:pPr>
              <w:pStyle w:val="a4"/>
              <w:numPr>
                <w:ilvl w:val="0"/>
                <w:numId w:val="12"/>
              </w:numPr>
              <w:jc w:val="left"/>
              <w:rPr>
                <w:rFonts w:cs="Times New Roman"/>
                <w:szCs w:val="24"/>
                <w:lang w:val="ru-RU"/>
              </w:rPr>
            </w:pPr>
            <w:r w:rsidRPr="00461CC0">
              <w:rPr>
                <w:rFonts w:cs="Times New Roman"/>
                <w:szCs w:val="24"/>
                <w:lang w:val="ru-RU"/>
              </w:rPr>
              <w:t>Потом отметим, что можно улучшить, употребляя союз</w:t>
            </w:r>
            <w:proofErr w:type="gramStart"/>
            <w:r w:rsidRPr="00461CC0">
              <w:rPr>
                <w:rFonts w:cs="Times New Roman"/>
                <w:szCs w:val="24"/>
                <w:lang w:val="ru-RU"/>
              </w:rPr>
              <w:t xml:space="preserve"> И</w:t>
            </w:r>
            <w:proofErr w:type="gramEnd"/>
            <w:r w:rsidRPr="00461CC0">
              <w:rPr>
                <w:rFonts w:cs="Times New Roman"/>
                <w:szCs w:val="24"/>
                <w:lang w:val="ru-RU"/>
              </w:rPr>
              <w:t>, а не НО (по современным данным, «но» «обнуляет» все то хорошее, что мы сказали человеку до этого);</w:t>
            </w:r>
          </w:p>
          <w:p w:rsidR="00BE7D77" w:rsidRDefault="00461CC0" w:rsidP="00BE7D77">
            <w:pPr>
              <w:pStyle w:val="a4"/>
              <w:numPr>
                <w:ilvl w:val="0"/>
                <w:numId w:val="12"/>
              </w:numPr>
              <w:jc w:val="left"/>
              <w:rPr>
                <w:rFonts w:cs="Times New Roman"/>
                <w:szCs w:val="24"/>
                <w:lang w:val="ru-RU"/>
              </w:rPr>
            </w:pPr>
            <w:r w:rsidRPr="00461CC0">
              <w:rPr>
                <w:rFonts w:cs="Times New Roman"/>
                <w:szCs w:val="24"/>
                <w:lang w:val="ru-RU"/>
              </w:rPr>
              <w:t>Завершим на позитиве</w:t>
            </w:r>
            <w:r>
              <w:rPr>
                <w:rFonts w:cs="Times New Roman"/>
                <w:szCs w:val="24"/>
                <w:lang w:val="ru-RU"/>
              </w:rPr>
              <w:t>, сказав еще что-то хорошее</w:t>
            </w:r>
            <w:r w:rsidRPr="00461CC0">
              <w:rPr>
                <w:rFonts w:cs="Times New Roman"/>
                <w:szCs w:val="24"/>
                <w:lang w:val="ru-RU"/>
              </w:rPr>
              <w:t>.</w:t>
            </w:r>
          </w:p>
          <w:p w:rsidR="00461CC0" w:rsidRPr="00461CC0" w:rsidRDefault="00461CC0" w:rsidP="00461CC0">
            <w:pPr>
              <w:rPr>
                <w:i/>
                <w:lang w:val="ru-RU"/>
              </w:rPr>
            </w:pPr>
            <w:r w:rsidRPr="00461CC0">
              <w:rPr>
                <w:i/>
                <w:lang w:val="ru-RU"/>
              </w:rPr>
              <w:t xml:space="preserve">Приятно, что за полгода ученики уже привыкли аплодировать всем выступающим! А выступающие стараются как можно меньше пользоваться опорными записями, увереннее и охотнее выступают. </w:t>
            </w:r>
          </w:p>
          <w:p w:rsidR="00461CC0" w:rsidRPr="00461CC0" w:rsidRDefault="00461CC0" w:rsidP="00461CC0">
            <w:pPr>
              <w:rPr>
                <w:i/>
                <w:lang w:val="ru-RU"/>
              </w:rPr>
            </w:pPr>
            <w:r w:rsidRPr="00461CC0">
              <w:rPr>
                <w:i/>
                <w:lang w:val="ru-RU"/>
              </w:rPr>
              <w:t xml:space="preserve">В качестве дополнительного стимула я принесла конфеты, поставила их в красивую мисочку и разрешила выступающим после доклада и ответов на вопросы/комментарии выбрать себе сладкий подарок. </w:t>
            </w:r>
          </w:p>
          <w:p w:rsidR="0026052B" w:rsidRPr="008E4C37" w:rsidRDefault="00461CC0" w:rsidP="00461CC0">
            <w:pPr>
              <w:rPr>
                <w:i/>
                <w:lang w:val="ru-RU"/>
              </w:rPr>
            </w:pPr>
            <w:r w:rsidRPr="00461CC0">
              <w:rPr>
                <w:i/>
                <w:lang w:val="ru-RU"/>
              </w:rPr>
              <w:t>Выступивший ученик передавал слово следующему выступающему, бросая ему «жмякалку», что оживляло атмосферу, снимало напряжение и волнение, которые всегда сопровождают публичные выступления.</w:t>
            </w:r>
          </w:p>
        </w:tc>
      </w:tr>
      <w:tr w:rsidR="00461CC0" w:rsidRPr="00091766" w:rsidTr="00743F01">
        <w:tc>
          <w:tcPr>
            <w:tcW w:w="10790" w:type="dxa"/>
          </w:tcPr>
          <w:p w:rsidR="00461CC0" w:rsidRPr="00461CC0" w:rsidRDefault="00461CC0" w:rsidP="00461CC0">
            <w:pPr>
              <w:pStyle w:val="2"/>
              <w:spacing w:line="259" w:lineRule="auto"/>
              <w:jc w:val="center"/>
              <w:outlineLvl w:val="1"/>
              <w:rPr>
                <w:b w:val="0"/>
              </w:rPr>
            </w:pPr>
            <w:r w:rsidRPr="00461CC0">
              <w:rPr>
                <w:rStyle w:val="20"/>
                <w:b/>
              </w:rPr>
              <w:t>Изучение новой темы - операционно-познавательный этап.</w:t>
            </w:r>
          </w:p>
        </w:tc>
      </w:tr>
      <w:tr w:rsidR="00F7319F" w:rsidRPr="00CD405E" w:rsidTr="00743F01">
        <w:tc>
          <w:tcPr>
            <w:tcW w:w="10790" w:type="dxa"/>
          </w:tcPr>
          <w:p w:rsidR="00F7319F" w:rsidRPr="00F7319F" w:rsidRDefault="00F7319F" w:rsidP="00461CC0">
            <w:pPr>
              <w:pStyle w:val="2"/>
              <w:spacing w:line="259" w:lineRule="auto"/>
              <w:jc w:val="center"/>
              <w:outlineLvl w:val="1"/>
              <w:rPr>
                <w:rStyle w:val="20"/>
              </w:rPr>
            </w:pPr>
            <w:r w:rsidRPr="00F7319F">
              <w:rPr>
                <w:rStyle w:val="20"/>
              </w:rPr>
              <w:t>НаШтоБуЗУ</w:t>
            </w:r>
            <w:r>
              <w:rPr>
                <w:rStyle w:val="20"/>
              </w:rPr>
              <w:t xml:space="preserve"> </w:t>
            </w:r>
            <w:r>
              <w:rPr>
                <w:rFonts w:cs="Times New Roman"/>
                <w:szCs w:val="24"/>
              </w:rPr>
              <w:t xml:space="preserve">- </w:t>
            </w:r>
            <w:r w:rsidRPr="00F7319F">
              <w:rPr>
                <w:rFonts w:cs="Times New Roman"/>
                <w:b w:val="0"/>
                <w:szCs w:val="24"/>
              </w:rPr>
              <w:t>АО</w:t>
            </w:r>
          </w:p>
        </w:tc>
      </w:tr>
      <w:tr w:rsidR="00461CC0" w:rsidRPr="00091766" w:rsidTr="00743F01">
        <w:tc>
          <w:tcPr>
            <w:tcW w:w="10790" w:type="dxa"/>
          </w:tcPr>
          <w:p w:rsidR="00461CC0" w:rsidRDefault="00461CC0" w:rsidP="00F7319F">
            <w:pPr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Далее выступали один за одним ученики, соблюдая регламент – максимум 5-7 минут на выступление</w:t>
            </w:r>
            <w:r w:rsidR="008E4C37">
              <w:rPr>
                <w:rFonts w:cs="Times New Roman"/>
                <w:szCs w:val="24"/>
                <w:lang w:val="ru-RU"/>
              </w:rPr>
              <w:t>, около 3 минут на вопросы и обратную связь</w:t>
            </w:r>
            <w:r>
              <w:rPr>
                <w:rFonts w:cs="Times New Roman"/>
                <w:szCs w:val="24"/>
                <w:lang w:val="ru-RU"/>
              </w:rPr>
              <w:t xml:space="preserve">. </w:t>
            </w:r>
            <w:r w:rsidR="00F7319F">
              <w:rPr>
                <w:rFonts w:cs="Times New Roman"/>
                <w:szCs w:val="24"/>
                <w:lang w:val="ru-RU"/>
              </w:rPr>
              <w:t xml:space="preserve">Всем докладчикам я заранее выслала НаШтоБуЗУ для подготовки к занятию. Эти же самые критерии я распечатала и раздала на занятии всем ученикам, чтобы они могли отслеживать полноту выступления и оценивать одноклассников. </w:t>
            </w:r>
            <w:r>
              <w:rPr>
                <w:rFonts w:cs="Times New Roman"/>
                <w:szCs w:val="24"/>
                <w:lang w:val="ru-RU"/>
              </w:rPr>
              <w:t>Благодаря распечатанным и розданным критериям, ученики внимательнее слушали друг друга</w:t>
            </w:r>
            <w:r w:rsidR="0026052B">
              <w:rPr>
                <w:rFonts w:cs="Times New Roman"/>
                <w:szCs w:val="24"/>
                <w:lang w:val="ru-RU"/>
              </w:rPr>
              <w:t>, а также помечали ответы на распечатке, превращая ее в конспект урока.</w:t>
            </w:r>
          </w:p>
        </w:tc>
      </w:tr>
      <w:tr w:rsidR="00F7319F" w:rsidRPr="00091766" w:rsidTr="00743F01">
        <w:tc>
          <w:tcPr>
            <w:tcW w:w="10790" w:type="dxa"/>
          </w:tcPr>
          <w:p w:rsidR="00F7319F" w:rsidRDefault="00F7319F" w:rsidP="00F7319F">
            <w:pPr>
              <w:jc w:val="center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Взаимообучение, сам</w:t>
            </w:r>
            <w:proofErr w:type="gramStart"/>
            <w:r>
              <w:rPr>
                <w:rFonts w:cs="Times New Roman"/>
                <w:szCs w:val="24"/>
                <w:lang w:val="ru-RU"/>
              </w:rPr>
              <w:t>о-</w:t>
            </w:r>
            <w:proofErr w:type="gramEnd"/>
            <w:r>
              <w:rPr>
                <w:rFonts w:cs="Times New Roman"/>
                <w:szCs w:val="24"/>
                <w:lang w:val="ru-RU"/>
              </w:rPr>
              <w:t xml:space="preserve"> и взаимооценка - АО</w:t>
            </w:r>
          </w:p>
        </w:tc>
      </w:tr>
      <w:tr w:rsidR="00F7319F" w:rsidRPr="00091766" w:rsidTr="00743F01">
        <w:tc>
          <w:tcPr>
            <w:tcW w:w="10790" w:type="dxa"/>
          </w:tcPr>
          <w:p w:rsidR="00F7319F" w:rsidRDefault="00F7319F" w:rsidP="00EC02E3">
            <w:pPr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Таким образом, основную часть занятия ученики обучали друг друга</w:t>
            </w:r>
            <w:r w:rsidR="00615765">
              <w:rPr>
                <w:rFonts w:cs="Times New Roman"/>
                <w:szCs w:val="24"/>
                <w:lang w:val="ru-RU"/>
              </w:rPr>
              <w:t>. Давали друг другу обратную связь, активно оценивали выступающих, задавали вопросы и искали на них ответы. Я в это время сидела за одной из парт, слегка направляла процесс и</w:t>
            </w:r>
            <w:r w:rsidR="00EC02E3">
              <w:rPr>
                <w:rFonts w:cs="Times New Roman"/>
                <w:szCs w:val="24"/>
                <w:lang w:val="ru-RU"/>
              </w:rPr>
              <w:t xml:space="preserve"> после учеников</w:t>
            </w:r>
            <w:r w:rsidR="00615765">
              <w:rPr>
                <w:rFonts w:cs="Times New Roman"/>
                <w:szCs w:val="24"/>
                <w:lang w:val="ru-RU"/>
              </w:rPr>
              <w:t xml:space="preserve"> комментировала происходящее</w:t>
            </w:r>
            <w:r w:rsidR="00EC02E3">
              <w:rPr>
                <w:rFonts w:cs="Times New Roman"/>
                <w:szCs w:val="24"/>
                <w:lang w:val="ru-RU"/>
              </w:rPr>
              <w:t xml:space="preserve">, дополняя и/или исправляя выступающих. </w:t>
            </w:r>
            <w:r w:rsidR="00615765">
              <w:rPr>
                <w:rFonts w:cs="Times New Roman"/>
                <w:szCs w:val="24"/>
                <w:lang w:val="ru-RU"/>
              </w:rPr>
              <w:t xml:space="preserve"> </w:t>
            </w:r>
          </w:p>
        </w:tc>
      </w:tr>
      <w:tr w:rsidR="00BE7D77" w:rsidRPr="00CD405E" w:rsidTr="00743F01">
        <w:tc>
          <w:tcPr>
            <w:tcW w:w="10790" w:type="dxa"/>
          </w:tcPr>
          <w:p w:rsidR="00BE7D77" w:rsidRPr="00461CC0" w:rsidRDefault="00BE7D77" w:rsidP="00461CC0">
            <w:pPr>
              <w:pStyle w:val="a4"/>
              <w:numPr>
                <w:ilvl w:val="0"/>
                <w:numId w:val="13"/>
              </w:numPr>
              <w:jc w:val="center"/>
              <w:rPr>
                <w:rFonts w:cs="Times New Roman"/>
                <w:szCs w:val="24"/>
                <w:lang w:val="ru-RU"/>
              </w:rPr>
            </w:pPr>
            <w:r w:rsidRPr="00461CC0">
              <w:rPr>
                <w:rFonts w:cs="Times New Roman"/>
                <w:szCs w:val="24"/>
                <w:lang w:val="ru-RU"/>
              </w:rPr>
              <w:t>Общий план строения бактерии</w:t>
            </w:r>
          </w:p>
        </w:tc>
      </w:tr>
      <w:tr w:rsidR="00BE7D77" w:rsidRPr="00091766" w:rsidTr="00743F01">
        <w:tc>
          <w:tcPr>
            <w:tcW w:w="10790" w:type="dxa"/>
          </w:tcPr>
          <w:p w:rsidR="00BE7D77" w:rsidRPr="00CD405E" w:rsidRDefault="00BE7D77" w:rsidP="00BE7D77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ru-RU"/>
              </w:rPr>
            </w:pPr>
            <w:r w:rsidRPr="00CD405E">
              <w:rPr>
                <w:rFonts w:cs="Times New Roman"/>
                <w:szCs w:val="24"/>
                <w:lang w:val="ru-RU"/>
              </w:rPr>
              <w:t>Нарисована ли схема строения бактерии на доске?</w:t>
            </w:r>
          </w:p>
          <w:p w:rsidR="00BE7D77" w:rsidRPr="00CD405E" w:rsidRDefault="00BE7D77" w:rsidP="00BE7D77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ru-RU"/>
              </w:rPr>
            </w:pPr>
            <w:r w:rsidRPr="00CD405E">
              <w:rPr>
                <w:rFonts w:cs="Times New Roman"/>
                <w:szCs w:val="24"/>
                <w:lang w:val="ru-RU"/>
              </w:rPr>
              <w:t>Перечислены ли обязательные структуры бактериальной клетки (плазмалемма, цитоплазма/гиалоплазма, нуклеоид, рибосомы, клеточная стенка)?</w:t>
            </w:r>
          </w:p>
          <w:p w:rsidR="00BE7D77" w:rsidRPr="00CD405E" w:rsidRDefault="00BE7D77" w:rsidP="00BE7D77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ru-RU"/>
              </w:rPr>
            </w:pPr>
            <w:r w:rsidRPr="00CD405E">
              <w:rPr>
                <w:rFonts w:cs="Times New Roman"/>
                <w:szCs w:val="24"/>
                <w:lang w:val="ru-RU"/>
              </w:rPr>
              <w:t>Перечислены ли необязательные структуры бактериальной клетки (капсула, жгутик, ворсинки, мезосомы, плазмиды</w:t>
            </w:r>
            <w:r w:rsidR="0026052B">
              <w:rPr>
                <w:rFonts w:cs="Times New Roman"/>
                <w:szCs w:val="24"/>
                <w:lang w:val="ru-RU"/>
              </w:rPr>
              <w:t>, включения</w:t>
            </w:r>
            <w:r w:rsidRPr="00CD405E">
              <w:rPr>
                <w:rFonts w:cs="Times New Roman"/>
                <w:szCs w:val="24"/>
                <w:lang w:val="ru-RU"/>
              </w:rPr>
              <w:t>)?</w:t>
            </w:r>
          </w:p>
          <w:p w:rsidR="00BE7D77" w:rsidRPr="00CD405E" w:rsidRDefault="0026052B" w:rsidP="00BE7D77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Указаны ли белки</w:t>
            </w:r>
            <w:r w:rsidR="00BE7D77" w:rsidRPr="00CD405E">
              <w:rPr>
                <w:rFonts w:cs="Times New Roman"/>
                <w:szCs w:val="24"/>
                <w:lang w:val="ru-RU"/>
              </w:rPr>
              <w:t>, из котор</w:t>
            </w:r>
            <w:r>
              <w:rPr>
                <w:rFonts w:cs="Times New Roman"/>
                <w:szCs w:val="24"/>
                <w:lang w:val="ru-RU"/>
              </w:rPr>
              <w:t>ых</w:t>
            </w:r>
            <w:r w:rsidR="00BE7D77" w:rsidRPr="00CD405E">
              <w:rPr>
                <w:rFonts w:cs="Times New Roman"/>
                <w:szCs w:val="24"/>
                <w:lang w:val="ru-RU"/>
              </w:rPr>
              <w:t xml:space="preserve"> состо</w:t>
            </w:r>
            <w:r>
              <w:rPr>
                <w:rFonts w:cs="Times New Roman"/>
                <w:szCs w:val="24"/>
                <w:lang w:val="ru-RU"/>
              </w:rPr>
              <w:t xml:space="preserve">ят жгутики и </w:t>
            </w:r>
            <w:r w:rsidR="00BE7D77" w:rsidRPr="00CD405E">
              <w:rPr>
                <w:rFonts w:cs="Times New Roman"/>
                <w:szCs w:val="24"/>
                <w:lang w:val="ru-RU"/>
              </w:rPr>
              <w:t>во</w:t>
            </w:r>
            <w:r>
              <w:rPr>
                <w:rFonts w:cs="Times New Roman"/>
                <w:szCs w:val="24"/>
                <w:lang w:val="ru-RU"/>
              </w:rPr>
              <w:t>рсинки</w:t>
            </w:r>
            <w:r w:rsidR="00BE7D77" w:rsidRPr="00CD405E">
              <w:rPr>
                <w:rFonts w:cs="Times New Roman"/>
                <w:szCs w:val="24"/>
                <w:lang w:val="ru-RU"/>
              </w:rPr>
              <w:t>?</w:t>
            </w:r>
          </w:p>
          <w:p w:rsidR="00BE7D77" w:rsidRDefault="00BE7D77" w:rsidP="00BE7D77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ru-RU"/>
              </w:rPr>
            </w:pPr>
            <w:r w:rsidRPr="00CD405E">
              <w:rPr>
                <w:rFonts w:cs="Times New Roman"/>
                <w:szCs w:val="24"/>
                <w:lang w:val="ru-RU"/>
              </w:rPr>
              <w:t>Указаны ли средние размеры бактериальной клетки?</w:t>
            </w:r>
          </w:p>
          <w:p w:rsidR="0026052B" w:rsidRPr="0026052B" w:rsidRDefault="0026052B" w:rsidP="0026052B">
            <w:pPr>
              <w:rPr>
                <w:rFonts w:cs="Times New Roman"/>
                <w:i/>
                <w:szCs w:val="24"/>
                <w:lang w:val="ru-RU"/>
              </w:rPr>
            </w:pPr>
            <w:r w:rsidRPr="0026052B">
              <w:rPr>
                <w:rFonts w:cs="Times New Roman"/>
                <w:i/>
                <w:szCs w:val="24"/>
                <w:lang w:val="ru-RU"/>
              </w:rPr>
              <w:t>Поскольку клеточная стенка играет важную роль в жизнедеятельности бактерий, механизмах их патогенности,</w:t>
            </w:r>
            <w:r>
              <w:rPr>
                <w:rFonts w:cs="Times New Roman"/>
                <w:i/>
                <w:szCs w:val="24"/>
                <w:lang w:val="ru-RU"/>
              </w:rPr>
              <w:t xml:space="preserve"> классификации</w:t>
            </w:r>
            <w:r w:rsidRPr="0026052B">
              <w:rPr>
                <w:rFonts w:cs="Times New Roman"/>
                <w:i/>
                <w:szCs w:val="24"/>
                <w:lang w:val="ru-RU"/>
              </w:rPr>
              <w:t xml:space="preserve"> а также является мишенью для многих антибиотиков, следующим вопросом </w:t>
            </w:r>
            <w:r w:rsidRPr="0026052B">
              <w:rPr>
                <w:rFonts w:cs="Times New Roman"/>
                <w:i/>
                <w:szCs w:val="24"/>
                <w:lang w:val="ru-RU"/>
              </w:rPr>
              <w:lastRenderedPageBreak/>
              <w:t>мы обсудили строение клеточной стенки.</w:t>
            </w:r>
          </w:p>
        </w:tc>
      </w:tr>
      <w:tr w:rsidR="00BE7D77" w:rsidRPr="00CD405E" w:rsidTr="00743F01">
        <w:tc>
          <w:tcPr>
            <w:tcW w:w="10790" w:type="dxa"/>
          </w:tcPr>
          <w:p w:rsidR="00BE7D77" w:rsidRPr="00CD405E" w:rsidRDefault="00BE7D77" w:rsidP="00461CC0">
            <w:pPr>
              <w:pStyle w:val="a4"/>
              <w:numPr>
                <w:ilvl w:val="0"/>
                <w:numId w:val="13"/>
              </w:numPr>
              <w:jc w:val="center"/>
              <w:rPr>
                <w:rFonts w:cs="Times New Roman"/>
                <w:szCs w:val="24"/>
                <w:lang w:val="ru-RU"/>
              </w:rPr>
            </w:pPr>
            <w:r w:rsidRPr="00CD405E">
              <w:rPr>
                <w:rFonts w:cs="Times New Roman"/>
                <w:szCs w:val="24"/>
                <w:lang w:val="ru-RU"/>
              </w:rPr>
              <w:lastRenderedPageBreak/>
              <w:t>Виды клеточных стенок бактерий</w:t>
            </w:r>
          </w:p>
        </w:tc>
      </w:tr>
      <w:tr w:rsidR="00BE7D77" w:rsidRPr="00091766" w:rsidTr="00743F01">
        <w:tc>
          <w:tcPr>
            <w:tcW w:w="10790" w:type="dxa"/>
          </w:tcPr>
          <w:p w:rsidR="00BE7D77" w:rsidRPr="00CD405E" w:rsidRDefault="00BE7D77" w:rsidP="00BE7D77">
            <w:pPr>
              <w:pStyle w:val="a4"/>
              <w:numPr>
                <w:ilvl w:val="0"/>
                <w:numId w:val="2"/>
              </w:numPr>
              <w:rPr>
                <w:rFonts w:cs="Times New Roman"/>
                <w:szCs w:val="24"/>
                <w:lang w:val="ru-RU"/>
              </w:rPr>
            </w:pPr>
            <w:r w:rsidRPr="00CD405E">
              <w:rPr>
                <w:rFonts w:cs="Times New Roman"/>
                <w:szCs w:val="24"/>
                <w:lang w:val="ru-RU"/>
              </w:rPr>
              <w:t>Нарисованы ли схематично клеточные стенки Грам+ и Грам– бактерий с указанием толщины?</w:t>
            </w:r>
          </w:p>
          <w:p w:rsidR="00BE7D77" w:rsidRPr="00CD405E" w:rsidRDefault="00BE7D77" w:rsidP="00BE7D77">
            <w:pPr>
              <w:pStyle w:val="a4"/>
              <w:numPr>
                <w:ilvl w:val="0"/>
                <w:numId w:val="2"/>
              </w:numPr>
              <w:rPr>
                <w:rFonts w:cs="Times New Roman"/>
                <w:szCs w:val="24"/>
                <w:lang w:val="ru-RU"/>
              </w:rPr>
            </w:pPr>
            <w:r w:rsidRPr="00CD405E">
              <w:rPr>
                <w:rFonts w:cs="Times New Roman"/>
                <w:szCs w:val="24"/>
                <w:lang w:val="ru-RU"/>
              </w:rPr>
              <w:t>Приведено ли по два примера Г+ и Г- бактерий?</w:t>
            </w:r>
          </w:p>
          <w:p w:rsidR="00BE7D77" w:rsidRPr="00CD405E" w:rsidRDefault="00BE7D77" w:rsidP="00BE7D77">
            <w:pPr>
              <w:pStyle w:val="a4"/>
              <w:numPr>
                <w:ilvl w:val="0"/>
                <w:numId w:val="2"/>
              </w:numPr>
              <w:rPr>
                <w:rFonts w:cs="Times New Roman"/>
                <w:szCs w:val="24"/>
                <w:lang w:val="ru-RU"/>
              </w:rPr>
            </w:pPr>
            <w:r w:rsidRPr="00CD405E">
              <w:rPr>
                <w:rFonts w:cs="Times New Roman"/>
                <w:szCs w:val="24"/>
                <w:lang w:val="ru-RU"/>
              </w:rPr>
              <w:t>Названо ли основное в-во, образующее клеточную стенку?</w:t>
            </w:r>
          </w:p>
          <w:p w:rsidR="00BE7D77" w:rsidRPr="00CD405E" w:rsidRDefault="00BE7D77" w:rsidP="00BE7D77">
            <w:pPr>
              <w:pStyle w:val="a4"/>
              <w:numPr>
                <w:ilvl w:val="0"/>
                <w:numId w:val="2"/>
              </w:numPr>
              <w:rPr>
                <w:rFonts w:cs="Times New Roman"/>
                <w:szCs w:val="24"/>
                <w:lang w:val="ru-RU"/>
              </w:rPr>
            </w:pPr>
            <w:r w:rsidRPr="00CD405E">
              <w:rPr>
                <w:rFonts w:cs="Times New Roman"/>
                <w:szCs w:val="24"/>
                <w:lang w:val="ru-RU"/>
              </w:rPr>
              <w:t>Среди какой группы больше патогенных видов?</w:t>
            </w:r>
          </w:p>
          <w:p w:rsidR="00BE7D77" w:rsidRDefault="00BE7D77" w:rsidP="00BE7D77">
            <w:pPr>
              <w:pStyle w:val="a4"/>
              <w:numPr>
                <w:ilvl w:val="0"/>
                <w:numId w:val="2"/>
              </w:numPr>
              <w:rPr>
                <w:rFonts w:cs="Times New Roman"/>
                <w:szCs w:val="24"/>
                <w:lang w:val="ru-RU"/>
              </w:rPr>
            </w:pPr>
            <w:r w:rsidRPr="00CD405E">
              <w:rPr>
                <w:rFonts w:cs="Times New Roman"/>
                <w:szCs w:val="24"/>
                <w:lang w:val="ru-RU"/>
              </w:rPr>
              <w:t>Виды какой группы образуют эндоспоры (что такое эндоспоры)?</w:t>
            </w:r>
          </w:p>
          <w:p w:rsidR="0026052B" w:rsidRPr="0077773B" w:rsidRDefault="0077773B" w:rsidP="0077773B">
            <w:pPr>
              <w:rPr>
                <w:rFonts w:cs="Times New Roman"/>
                <w:i/>
                <w:szCs w:val="24"/>
                <w:lang w:val="ru-RU"/>
              </w:rPr>
            </w:pPr>
            <w:r w:rsidRPr="0077773B">
              <w:rPr>
                <w:rFonts w:cs="Times New Roman"/>
                <w:i/>
                <w:szCs w:val="24"/>
                <w:lang w:val="ru-RU"/>
              </w:rPr>
              <w:t xml:space="preserve">Далее </w:t>
            </w:r>
            <w:r>
              <w:rPr>
                <w:rFonts w:cs="Times New Roman"/>
                <w:i/>
                <w:szCs w:val="24"/>
                <w:lang w:val="ru-RU"/>
              </w:rPr>
              <w:t>мы перешли к обсуждению</w:t>
            </w:r>
            <w:r w:rsidRPr="0077773B">
              <w:rPr>
                <w:rFonts w:cs="Times New Roman"/>
                <w:i/>
                <w:szCs w:val="24"/>
                <w:lang w:val="ru-RU"/>
              </w:rPr>
              <w:t xml:space="preserve"> б</w:t>
            </w:r>
            <w:r>
              <w:rPr>
                <w:rFonts w:cs="Times New Roman"/>
                <w:i/>
                <w:szCs w:val="24"/>
                <w:lang w:val="ru-RU"/>
              </w:rPr>
              <w:t>актерий, вызывающих</w:t>
            </w:r>
            <w:r w:rsidRPr="0077773B">
              <w:rPr>
                <w:rFonts w:cs="Times New Roman"/>
                <w:i/>
                <w:szCs w:val="24"/>
                <w:lang w:val="ru-RU"/>
              </w:rPr>
              <w:t xml:space="preserve"> наиболее опасные заболевания.</w:t>
            </w:r>
          </w:p>
        </w:tc>
      </w:tr>
      <w:tr w:rsidR="00BE7D77" w:rsidRPr="00CD405E" w:rsidTr="00743F01">
        <w:tc>
          <w:tcPr>
            <w:tcW w:w="10790" w:type="dxa"/>
          </w:tcPr>
          <w:p w:rsidR="00BE7D77" w:rsidRPr="0026052B" w:rsidRDefault="00BE7D77" w:rsidP="0026052B">
            <w:pPr>
              <w:pStyle w:val="a4"/>
              <w:numPr>
                <w:ilvl w:val="0"/>
                <w:numId w:val="13"/>
              </w:numPr>
              <w:jc w:val="center"/>
              <w:rPr>
                <w:rFonts w:cs="Times New Roman"/>
                <w:szCs w:val="24"/>
                <w:lang w:val="ru-RU"/>
              </w:rPr>
            </w:pPr>
            <w:r w:rsidRPr="0026052B">
              <w:rPr>
                <w:rFonts w:cs="Times New Roman"/>
                <w:szCs w:val="24"/>
                <w:lang w:val="ru-RU"/>
              </w:rPr>
              <w:t>Бактериальные болезни</w:t>
            </w:r>
          </w:p>
        </w:tc>
      </w:tr>
      <w:tr w:rsidR="00BE7D77" w:rsidRPr="00091766" w:rsidTr="00743F01">
        <w:tc>
          <w:tcPr>
            <w:tcW w:w="10790" w:type="dxa"/>
          </w:tcPr>
          <w:p w:rsidR="00BE7D77" w:rsidRPr="00CD405E" w:rsidRDefault="00BE7D77" w:rsidP="00BE7D77">
            <w:pPr>
              <w:pStyle w:val="a4"/>
              <w:numPr>
                <w:ilvl w:val="0"/>
                <w:numId w:val="4"/>
              </w:numPr>
              <w:rPr>
                <w:rFonts w:cs="Times New Roman"/>
                <w:szCs w:val="24"/>
                <w:lang w:val="ru-RU"/>
              </w:rPr>
            </w:pPr>
            <w:r w:rsidRPr="00CD405E">
              <w:rPr>
                <w:rFonts w:cs="Times New Roman"/>
                <w:szCs w:val="24"/>
                <w:lang w:val="ru-RU"/>
              </w:rPr>
              <w:t>Приведено ли 10 бактериальных заболеваний с латинскими названиями?</w:t>
            </w:r>
          </w:p>
          <w:p w:rsidR="00BE7D77" w:rsidRPr="00CD405E" w:rsidRDefault="00BE7D77" w:rsidP="00BE7D77">
            <w:pPr>
              <w:pStyle w:val="a4"/>
              <w:numPr>
                <w:ilvl w:val="0"/>
                <w:numId w:val="4"/>
              </w:numPr>
              <w:rPr>
                <w:rFonts w:cs="Times New Roman"/>
                <w:szCs w:val="24"/>
                <w:lang w:val="ru-RU"/>
              </w:rPr>
            </w:pPr>
            <w:r w:rsidRPr="00CD405E">
              <w:rPr>
                <w:rFonts w:cs="Times New Roman"/>
                <w:szCs w:val="24"/>
                <w:lang w:val="ru-RU"/>
              </w:rPr>
              <w:t>Рассказана ли вкратце суть 3 бактериальных болезней на выбор по схеме?</w:t>
            </w:r>
          </w:p>
          <w:p w:rsidR="00BE7D77" w:rsidRPr="00CD405E" w:rsidRDefault="00BE7D77" w:rsidP="00BE7D77">
            <w:pPr>
              <w:pStyle w:val="a4"/>
              <w:numPr>
                <w:ilvl w:val="1"/>
                <w:numId w:val="4"/>
              </w:numPr>
              <w:rPr>
                <w:rFonts w:cs="Times New Roman"/>
                <w:szCs w:val="24"/>
                <w:lang w:val="ru-RU"/>
              </w:rPr>
            </w:pPr>
            <w:r w:rsidRPr="00CD405E">
              <w:rPr>
                <w:rFonts w:cs="Times New Roman"/>
                <w:szCs w:val="24"/>
                <w:lang w:val="ru-RU"/>
              </w:rPr>
              <w:t xml:space="preserve">что поражается в организме, </w:t>
            </w:r>
          </w:p>
          <w:p w:rsidR="00BE7D77" w:rsidRPr="00CD405E" w:rsidRDefault="00BE7D77" w:rsidP="00BE7D77">
            <w:pPr>
              <w:pStyle w:val="a4"/>
              <w:numPr>
                <w:ilvl w:val="1"/>
                <w:numId w:val="4"/>
              </w:numPr>
              <w:rPr>
                <w:rFonts w:cs="Times New Roman"/>
                <w:szCs w:val="24"/>
                <w:lang w:val="ru-RU"/>
              </w:rPr>
            </w:pPr>
            <w:r w:rsidRPr="00CD405E">
              <w:rPr>
                <w:rFonts w:cs="Times New Roman"/>
                <w:szCs w:val="24"/>
                <w:lang w:val="ru-RU"/>
              </w:rPr>
              <w:t xml:space="preserve">симптомы заболевания, </w:t>
            </w:r>
          </w:p>
          <w:p w:rsidR="00BE7D77" w:rsidRPr="00CD405E" w:rsidRDefault="00BE7D77" w:rsidP="00BE7D77">
            <w:pPr>
              <w:pStyle w:val="a4"/>
              <w:numPr>
                <w:ilvl w:val="1"/>
                <w:numId w:val="4"/>
              </w:numPr>
              <w:rPr>
                <w:rFonts w:cs="Times New Roman"/>
                <w:szCs w:val="24"/>
                <w:lang w:val="ru-RU"/>
              </w:rPr>
            </w:pPr>
            <w:r w:rsidRPr="00CD405E">
              <w:rPr>
                <w:rFonts w:cs="Times New Roman"/>
                <w:szCs w:val="24"/>
                <w:lang w:val="ru-RU"/>
              </w:rPr>
              <w:t xml:space="preserve">лечение, </w:t>
            </w:r>
          </w:p>
          <w:p w:rsidR="00BE7D77" w:rsidRPr="00CD405E" w:rsidRDefault="00BE7D77" w:rsidP="00BE7D77">
            <w:pPr>
              <w:pStyle w:val="a4"/>
              <w:numPr>
                <w:ilvl w:val="1"/>
                <w:numId w:val="4"/>
              </w:numPr>
              <w:rPr>
                <w:rFonts w:cs="Times New Roman"/>
                <w:szCs w:val="24"/>
                <w:lang w:val="ru-RU"/>
              </w:rPr>
            </w:pPr>
            <w:r w:rsidRPr="00CD405E">
              <w:rPr>
                <w:rFonts w:cs="Times New Roman"/>
                <w:szCs w:val="24"/>
                <w:lang w:val="ru-RU"/>
              </w:rPr>
              <w:t xml:space="preserve">прогноз, </w:t>
            </w:r>
          </w:p>
          <w:p w:rsidR="00BE7D77" w:rsidRPr="00CD405E" w:rsidRDefault="00BE7D77" w:rsidP="00BE7D77">
            <w:pPr>
              <w:pStyle w:val="a4"/>
              <w:numPr>
                <w:ilvl w:val="1"/>
                <w:numId w:val="4"/>
              </w:numPr>
              <w:rPr>
                <w:rFonts w:cs="Times New Roman"/>
                <w:szCs w:val="24"/>
                <w:lang w:val="ru-RU"/>
              </w:rPr>
            </w:pPr>
            <w:r w:rsidRPr="00CD405E">
              <w:rPr>
                <w:rFonts w:cs="Times New Roman"/>
                <w:szCs w:val="24"/>
                <w:lang w:val="ru-RU"/>
              </w:rPr>
              <w:t>профилактика.</w:t>
            </w:r>
          </w:p>
          <w:p w:rsidR="00BE7D77" w:rsidRDefault="00BE7D77" w:rsidP="00BE7D77">
            <w:pPr>
              <w:pStyle w:val="a4"/>
              <w:numPr>
                <w:ilvl w:val="0"/>
                <w:numId w:val="4"/>
              </w:numPr>
              <w:rPr>
                <w:rFonts w:cs="Times New Roman"/>
                <w:szCs w:val="24"/>
                <w:lang w:val="ru-RU"/>
              </w:rPr>
            </w:pPr>
            <w:r w:rsidRPr="00CD405E">
              <w:rPr>
                <w:rFonts w:cs="Times New Roman"/>
                <w:szCs w:val="24"/>
                <w:lang w:val="ru-RU"/>
              </w:rPr>
              <w:t>От каких 5 бактериальных болезней в РБ делают обязательные прививки?</w:t>
            </w:r>
          </w:p>
          <w:p w:rsidR="0077773B" w:rsidRPr="0077773B" w:rsidRDefault="0077773B" w:rsidP="0077773B">
            <w:pPr>
              <w:rPr>
                <w:rFonts w:cs="Times New Roman"/>
                <w:szCs w:val="24"/>
                <w:lang w:val="ru-RU"/>
              </w:rPr>
            </w:pPr>
            <w:r w:rsidRPr="0077773B">
              <w:rPr>
                <w:rFonts w:cs="Times New Roman"/>
                <w:i/>
                <w:szCs w:val="24"/>
                <w:lang w:val="ru-RU"/>
              </w:rPr>
              <w:t>Далее логично обсудить антибиотики, их типы и основные правила применения</w:t>
            </w:r>
            <w:r>
              <w:rPr>
                <w:rFonts w:cs="Times New Roman"/>
                <w:szCs w:val="24"/>
                <w:lang w:val="ru-RU"/>
              </w:rPr>
              <w:t>.</w:t>
            </w:r>
          </w:p>
        </w:tc>
      </w:tr>
      <w:tr w:rsidR="00BE7D77" w:rsidRPr="00CD405E" w:rsidTr="00743F01">
        <w:tc>
          <w:tcPr>
            <w:tcW w:w="10790" w:type="dxa"/>
          </w:tcPr>
          <w:p w:rsidR="00BE7D77" w:rsidRPr="0026052B" w:rsidRDefault="00BE7D77" w:rsidP="0026052B">
            <w:pPr>
              <w:pStyle w:val="a4"/>
              <w:numPr>
                <w:ilvl w:val="0"/>
                <w:numId w:val="13"/>
              </w:numPr>
              <w:jc w:val="center"/>
              <w:rPr>
                <w:rFonts w:cs="Times New Roman"/>
                <w:szCs w:val="24"/>
                <w:lang w:val="ru-RU"/>
              </w:rPr>
            </w:pPr>
            <w:r w:rsidRPr="0026052B">
              <w:rPr>
                <w:rFonts w:cs="Times New Roman"/>
                <w:szCs w:val="24"/>
                <w:lang w:val="ru-RU"/>
              </w:rPr>
              <w:t>Лечение бактериальных заболеваний</w:t>
            </w:r>
          </w:p>
        </w:tc>
      </w:tr>
      <w:tr w:rsidR="00BE7D77" w:rsidRPr="00CD405E" w:rsidTr="00743F01">
        <w:tc>
          <w:tcPr>
            <w:tcW w:w="10790" w:type="dxa"/>
          </w:tcPr>
          <w:p w:rsidR="00BE7D77" w:rsidRPr="00CD405E" w:rsidRDefault="00BE7D77" w:rsidP="00BE7D77">
            <w:pPr>
              <w:pStyle w:val="a4"/>
              <w:numPr>
                <w:ilvl w:val="0"/>
                <w:numId w:val="5"/>
              </w:numPr>
              <w:rPr>
                <w:rFonts w:cs="Times New Roman"/>
                <w:szCs w:val="24"/>
                <w:lang w:val="ru-RU"/>
              </w:rPr>
            </w:pPr>
            <w:r w:rsidRPr="00CD405E">
              <w:rPr>
                <w:rFonts w:cs="Times New Roman"/>
                <w:szCs w:val="24"/>
                <w:lang w:val="ru-RU"/>
              </w:rPr>
              <w:t>Объяснено ли, что такое антибиотики?</w:t>
            </w:r>
          </w:p>
          <w:p w:rsidR="00BE7D77" w:rsidRPr="00CD405E" w:rsidRDefault="00BE7D77" w:rsidP="00BE7D77">
            <w:pPr>
              <w:pStyle w:val="a4"/>
              <w:numPr>
                <w:ilvl w:val="0"/>
                <w:numId w:val="5"/>
              </w:numPr>
              <w:rPr>
                <w:rFonts w:cs="Times New Roman"/>
                <w:szCs w:val="24"/>
                <w:lang w:val="ru-RU"/>
              </w:rPr>
            </w:pPr>
            <w:r w:rsidRPr="00CD405E">
              <w:rPr>
                <w:rFonts w:cs="Times New Roman"/>
                <w:szCs w:val="24"/>
                <w:lang w:val="ru-RU"/>
              </w:rPr>
              <w:t>Названы ли группы антибиотиков по типам действия?</w:t>
            </w:r>
          </w:p>
          <w:p w:rsidR="00BE7D77" w:rsidRPr="00CD405E" w:rsidRDefault="00BE7D77" w:rsidP="00BE7D77">
            <w:pPr>
              <w:pStyle w:val="a4"/>
              <w:numPr>
                <w:ilvl w:val="0"/>
                <w:numId w:val="5"/>
              </w:numPr>
              <w:rPr>
                <w:rFonts w:cs="Times New Roman"/>
                <w:szCs w:val="24"/>
                <w:lang w:val="ru-RU"/>
              </w:rPr>
            </w:pPr>
            <w:r w:rsidRPr="00CD405E">
              <w:rPr>
                <w:rFonts w:cs="Times New Roman"/>
                <w:szCs w:val="24"/>
                <w:lang w:val="ru-RU"/>
              </w:rPr>
              <w:t>Приведено ли по одному названию из каждой группы?</w:t>
            </w:r>
          </w:p>
          <w:p w:rsidR="00BE7D77" w:rsidRPr="00CD405E" w:rsidRDefault="00BE7D77" w:rsidP="00BE7D77">
            <w:pPr>
              <w:pStyle w:val="a4"/>
              <w:numPr>
                <w:ilvl w:val="0"/>
                <w:numId w:val="5"/>
              </w:numPr>
              <w:rPr>
                <w:rFonts w:cs="Times New Roman"/>
                <w:szCs w:val="24"/>
                <w:lang w:val="ru-RU"/>
              </w:rPr>
            </w:pPr>
            <w:r w:rsidRPr="00CD405E">
              <w:rPr>
                <w:rFonts w:cs="Times New Roman"/>
                <w:szCs w:val="24"/>
                <w:lang w:val="ru-RU"/>
              </w:rPr>
              <w:t>Сказано ли, как правильно принимать антибиотики – когда начинать и когда завершать?</w:t>
            </w:r>
          </w:p>
          <w:p w:rsidR="00BE7D77" w:rsidRDefault="00BE7D77" w:rsidP="00BE7D77">
            <w:pPr>
              <w:pStyle w:val="a4"/>
              <w:numPr>
                <w:ilvl w:val="0"/>
                <w:numId w:val="5"/>
              </w:numPr>
              <w:rPr>
                <w:rFonts w:cs="Times New Roman"/>
                <w:szCs w:val="24"/>
                <w:lang w:val="ru-RU"/>
              </w:rPr>
            </w:pPr>
            <w:r w:rsidRPr="00CD405E">
              <w:rPr>
                <w:rFonts w:cs="Times New Roman"/>
                <w:szCs w:val="24"/>
                <w:lang w:val="ru-RU"/>
              </w:rPr>
              <w:t xml:space="preserve">Приведена ли минимум одна альтернатива антибиотикам? </w:t>
            </w:r>
          </w:p>
          <w:p w:rsidR="0077773B" w:rsidRPr="0077773B" w:rsidRDefault="0077773B" w:rsidP="0077773B">
            <w:pPr>
              <w:rPr>
                <w:rFonts w:cs="Times New Roman"/>
                <w:i/>
                <w:szCs w:val="24"/>
                <w:lang w:val="ru-RU"/>
              </w:rPr>
            </w:pPr>
            <w:r w:rsidRPr="0077773B">
              <w:rPr>
                <w:rFonts w:cs="Times New Roman"/>
                <w:i/>
                <w:szCs w:val="24"/>
                <w:lang w:val="ru-RU"/>
              </w:rPr>
              <w:t>В настоящее время как никогда важна тема устойчивости к существующим антибиотикам</w:t>
            </w:r>
            <w:r>
              <w:rPr>
                <w:rFonts w:cs="Times New Roman"/>
                <w:i/>
                <w:szCs w:val="24"/>
                <w:lang w:val="ru-RU"/>
              </w:rPr>
              <w:t>, поскольку это явление может поставить под угрозу жизнь и здоровье всего человечества</w:t>
            </w:r>
            <w:r w:rsidRPr="0077773B">
              <w:rPr>
                <w:rFonts w:cs="Times New Roman"/>
                <w:i/>
                <w:szCs w:val="24"/>
                <w:lang w:val="ru-RU"/>
              </w:rPr>
              <w:t>. Поэтому важно разобраться</w:t>
            </w:r>
            <w:r>
              <w:rPr>
                <w:rFonts w:cs="Times New Roman"/>
                <w:i/>
                <w:szCs w:val="24"/>
                <w:lang w:val="ru-RU"/>
              </w:rPr>
              <w:t xml:space="preserve"> в механизме горизонтального переноса генов, который лежит в основе быстрого распространения устойчивости к антибиотикам. А горизонтальный перенос генов осуществляется в результате половых процессов.</w:t>
            </w:r>
          </w:p>
        </w:tc>
      </w:tr>
      <w:tr w:rsidR="0077773B" w:rsidRPr="00CD405E" w:rsidTr="00743F01">
        <w:tc>
          <w:tcPr>
            <w:tcW w:w="10790" w:type="dxa"/>
          </w:tcPr>
          <w:p w:rsidR="0077773B" w:rsidRPr="0026052B" w:rsidRDefault="0077773B" w:rsidP="0077773B">
            <w:pPr>
              <w:pStyle w:val="a4"/>
              <w:numPr>
                <w:ilvl w:val="0"/>
                <w:numId w:val="13"/>
              </w:numPr>
              <w:jc w:val="center"/>
              <w:rPr>
                <w:rFonts w:cs="Times New Roman"/>
                <w:szCs w:val="24"/>
                <w:lang w:val="ru-RU"/>
              </w:rPr>
            </w:pPr>
            <w:r w:rsidRPr="0026052B">
              <w:rPr>
                <w:rFonts w:cs="Times New Roman"/>
                <w:szCs w:val="24"/>
                <w:lang w:val="ru-RU"/>
              </w:rPr>
              <w:t>Типы половых процессов</w:t>
            </w:r>
          </w:p>
        </w:tc>
      </w:tr>
      <w:tr w:rsidR="0077773B" w:rsidRPr="00091766" w:rsidTr="00743F01">
        <w:tc>
          <w:tcPr>
            <w:tcW w:w="10790" w:type="dxa"/>
          </w:tcPr>
          <w:p w:rsidR="0077773B" w:rsidRPr="00CD405E" w:rsidRDefault="0077773B" w:rsidP="0077773B">
            <w:pPr>
              <w:pStyle w:val="a4"/>
              <w:numPr>
                <w:ilvl w:val="0"/>
                <w:numId w:val="3"/>
              </w:numPr>
              <w:rPr>
                <w:rFonts w:cs="Times New Roman"/>
                <w:szCs w:val="24"/>
                <w:lang w:val="ru-RU"/>
              </w:rPr>
            </w:pPr>
            <w:r w:rsidRPr="00CD405E">
              <w:rPr>
                <w:rFonts w:cs="Times New Roman"/>
                <w:szCs w:val="24"/>
                <w:lang w:val="ru-RU"/>
              </w:rPr>
              <w:t>Перечислены ли три вида половых процессов?</w:t>
            </w:r>
          </w:p>
          <w:p w:rsidR="0077773B" w:rsidRPr="00CD405E" w:rsidRDefault="0077773B" w:rsidP="0077773B">
            <w:pPr>
              <w:pStyle w:val="a4"/>
              <w:numPr>
                <w:ilvl w:val="0"/>
                <w:numId w:val="3"/>
              </w:numPr>
              <w:rPr>
                <w:rFonts w:cs="Times New Roman"/>
                <w:szCs w:val="24"/>
                <w:lang w:val="ru-RU"/>
              </w:rPr>
            </w:pPr>
            <w:r w:rsidRPr="00CD405E">
              <w:rPr>
                <w:rFonts w:cs="Times New Roman"/>
                <w:szCs w:val="24"/>
                <w:lang w:val="ru-RU"/>
              </w:rPr>
              <w:t>Описана ли кратко суть трансформации?</w:t>
            </w:r>
          </w:p>
          <w:p w:rsidR="0077773B" w:rsidRPr="00CD405E" w:rsidRDefault="0077773B" w:rsidP="0077773B">
            <w:pPr>
              <w:pStyle w:val="a4"/>
              <w:numPr>
                <w:ilvl w:val="0"/>
                <w:numId w:val="3"/>
              </w:numPr>
              <w:rPr>
                <w:rFonts w:cs="Times New Roman"/>
                <w:szCs w:val="24"/>
                <w:lang w:val="ru-RU"/>
              </w:rPr>
            </w:pPr>
            <w:r w:rsidRPr="00CD405E">
              <w:rPr>
                <w:rFonts w:cs="Times New Roman"/>
                <w:szCs w:val="24"/>
                <w:lang w:val="ru-RU"/>
              </w:rPr>
              <w:t>Описана ли кратко суть трансдукции?</w:t>
            </w:r>
          </w:p>
          <w:p w:rsidR="0077773B" w:rsidRPr="00CD405E" w:rsidRDefault="0077773B" w:rsidP="0077773B">
            <w:pPr>
              <w:pStyle w:val="a4"/>
              <w:numPr>
                <w:ilvl w:val="0"/>
                <w:numId w:val="3"/>
              </w:numPr>
              <w:rPr>
                <w:rFonts w:cs="Times New Roman"/>
                <w:szCs w:val="24"/>
                <w:lang w:val="ru-RU"/>
              </w:rPr>
            </w:pPr>
            <w:r w:rsidRPr="00CD405E">
              <w:rPr>
                <w:rFonts w:cs="Times New Roman"/>
                <w:szCs w:val="24"/>
                <w:lang w:val="ru-RU"/>
              </w:rPr>
              <w:t>Описана ли кратко суть конъюгации?</w:t>
            </w:r>
          </w:p>
          <w:p w:rsidR="0077773B" w:rsidRDefault="0077773B" w:rsidP="0077773B">
            <w:pPr>
              <w:pStyle w:val="a4"/>
              <w:numPr>
                <w:ilvl w:val="0"/>
                <w:numId w:val="3"/>
              </w:numPr>
              <w:rPr>
                <w:rFonts w:cs="Times New Roman"/>
                <w:szCs w:val="24"/>
                <w:lang w:val="ru-RU"/>
              </w:rPr>
            </w:pPr>
            <w:r w:rsidRPr="00CD405E">
              <w:rPr>
                <w:rFonts w:cs="Times New Roman"/>
                <w:szCs w:val="24"/>
                <w:lang w:val="ru-RU"/>
              </w:rPr>
              <w:t>Какой тип полового процесса используют при создании генно-модифицированных бактерий?</w:t>
            </w:r>
          </w:p>
          <w:p w:rsidR="0077773B" w:rsidRPr="0077773B" w:rsidRDefault="0077773B" w:rsidP="0077773B">
            <w:pPr>
              <w:rPr>
                <w:rFonts w:cs="Times New Roman"/>
                <w:i/>
                <w:szCs w:val="24"/>
                <w:lang w:val="ru-RU"/>
              </w:rPr>
            </w:pPr>
            <w:r w:rsidRPr="0077773B">
              <w:rPr>
                <w:rFonts w:cs="Times New Roman"/>
                <w:i/>
                <w:szCs w:val="24"/>
                <w:lang w:val="ru-RU"/>
              </w:rPr>
              <w:t xml:space="preserve">Чтобы завершить занятие на позитивной ноте, напоследок был </w:t>
            </w:r>
            <w:r>
              <w:rPr>
                <w:rFonts w:cs="Times New Roman"/>
                <w:i/>
                <w:szCs w:val="24"/>
                <w:lang w:val="ru-RU"/>
              </w:rPr>
              <w:t xml:space="preserve">поставлен </w:t>
            </w:r>
            <w:r w:rsidRPr="0077773B">
              <w:rPr>
                <w:rFonts w:cs="Times New Roman"/>
                <w:i/>
                <w:szCs w:val="24"/>
                <w:lang w:val="ru-RU"/>
              </w:rPr>
              <w:t>доклад о разработке современных антибиотиков</w:t>
            </w:r>
            <w:r>
              <w:rPr>
                <w:rFonts w:cs="Times New Roman"/>
                <w:i/>
                <w:szCs w:val="24"/>
                <w:lang w:val="ru-RU"/>
              </w:rPr>
              <w:t>, к которым не вырабатывается резистентность</w:t>
            </w:r>
            <w:r w:rsidRPr="0077773B">
              <w:rPr>
                <w:rFonts w:cs="Times New Roman"/>
                <w:i/>
                <w:szCs w:val="24"/>
                <w:lang w:val="ru-RU"/>
              </w:rPr>
              <w:t>.</w:t>
            </w:r>
          </w:p>
        </w:tc>
      </w:tr>
      <w:tr w:rsidR="0077773B" w:rsidRPr="00CD405E" w:rsidTr="00743F01">
        <w:tc>
          <w:tcPr>
            <w:tcW w:w="10790" w:type="dxa"/>
          </w:tcPr>
          <w:p w:rsidR="0077773B" w:rsidRPr="0026052B" w:rsidRDefault="0077773B" w:rsidP="0077773B">
            <w:pPr>
              <w:pStyle w:val="a4"/>
              <w:numPr>
                <w:ilvl w:val="0"/>
                <w:numId w:val="13"/>
              </w:numPr>
              <w:jc w:val="center"/>
              <w:rPr>
                <w:rFonts w:cs="Times New Roman"/>
                <w:szCs w:val="24"/>
                <w:lang w:val="ru-RU"/>
              </w:rPr>
            </w:pPr>
            <w:r w:rsidRPr="00CD405E">
              <w:rPr>
                <w:rFonts w:cs="Times New Roman"/>
                <w:szCs w:val="24"/>
                <w:lang w:val="ru-RU"/>
              </w:rPr>
              <w:t>До</w:t>
            </w:r>
            <w:r>
              <w:rPr>
                <w:rFonts w:cs="Times New Roman"/>
                <w:szCs w:val="24"/>
                <w:lang w:val="ru-RU"/>
              </w:rPr>
              <w:t>клад о суперантибиотиках</w:t>
            </w:r>
          </w:p>
        </w:tc>
      </w:tr>
      <w:tr w:rsidR="0077773B" w:rsidRPr="00091766" w:rsidTr="00743F01">
        <w:tc>
          <w:tcPr>
            <w:tcW w:w="10790" w:type="dxa"/>
          </w:tcPr>
          <w:p w:rsidR="006D1546" w:rsidRDefault="0077773B" w:rsidP="0077773B">
            <w:pPr>
              <w:rPr>
                <w:rFonts w:cs="Times New Roman"/>
                <w:i/>
                <w:szCs w:val="24"/>
                <w:lang w:val="ru-RU"/>
              </w:rPr>
            </w:pPr>
            <w:r w:rsidRPr="006D1546">
              <w:rPr>
                <w:rFonts w:cs="Times New Roman"/>
                <w:i/>
                <w:szCs w:val="24"/>
                <w:lang w:val="ru-RU"/>
              </w:rPr>
              <w:t xml:space="preserve">Данный доклад был подготовлен на основании статьи с сайта </w:t>
            </w:r>
            <w:r w:rsidRPr="006D1546">
              <w:rPr>
                <w:rFonts w:cs="Times New Roman"/>
                <w:i/>
                <w:szCs w:val="24"/>
              </w:rPr>
              <w:t>elementy</w:t>
            </w:r>
            <w:r w:rsidRPr="006D1546">
              <w:rPr>
                <w:rFonts w:cs="Times New Roman"/>
                <w:i/>
                <w:szCs w:val="24"/>
                <w:lang w:val="ru-RU"/>
              </w:rPr>
              <w:t>.</w:t>
            </w:r>
            <w:r w:rsidRPr="006D1546">
              <w:rPr>
                <w:rFonts w:cs="Times New Roman"/>
                <w:i/>
                <w:szCs w:val="24"/>
              </w:rPr>
              <w:t>ru</w:t>
            </w:r>
            <w:r w:rsidR="006D1546">
              <w:rPr>
                <w:rFonts w:cs="Times New Roman"/>
                <w:i/>
                <w:szCs w:val="24"/>
                <w:lang w:val="ru-RU"/>
              </w:rPr>
              <w:t xml:space="preserve"> – «</w:t>
            </w:r>
            <w:r w:rsidR="006D1546" w:rsidRPr="006D1546">
              <w:rPr>
                <w:i/>
                <w:lang w:val="ru-RU"/>
              </w:rPr>
              <w:t>Синтезирован суперантибиотик, к</w:t>
            </w:r>
            <w:r w:rsidR="006D1546" w:rsidRPr="006D1546">
              <w:rPr>
                <w:i/>
              </w:rPr>
              <w:t> </w:t>
            </w:r>
            <w:r w:rsidR="006D1546" w:rsidRPr="006D1546">
              <w:rPr>
                <w:i/>
                <w:lang w:val="ru-RU"/>
              </w:rPr>
              <w:t>которому не вырабатывается резистентность</w:t>
            </w:r>
            <w:r w:rsidR="006D1546">
              <w:rPr>
                <w:i/>
                <w:lang w:val="ru-RU"/>
              </w:rPr>
              <w:t>»</w:t>
            </w:r>
            <w:r w:rsidRPr="0026052B">
              <w:rPr>
                <w:rFonts w:cs="Times New Roman"/>
                <w:i/>
                <w:szCs w:val="24"/>
                <w:lang w:val="ru-RU"/>
              </w:rPr>
              <w:t xml:space="preserve">. </w:t>
            </w:r>
            <w:r w:rsidR="006D1546">
              <w:rPr>
                <w:rFonts w:cs="Times New Roman"/>
                <w:i/>
                <w:szCs w:val="24"/>
                <w:lang w:val="ru-RU"/>
              </w:rPr>
              <w:t>Кстати, я всем учителям естественно-научного направления советую обратить внимание на данный интернет-ресурс.</w:t>
            </w:r>
          </w:p>
          <w:p w:rsidR="0077773B" w:rsidRPr="0026052B" w:rsidRDefault="0077773B" w:rsidP="0077773B">
            <w:pPr>
              <w:rPr>
                <w:rFonts w:cs="Times New Roman"/>
                <w:i/>
                <w:szCs w:val="24"/>
                <w:lang w:val="ru-RU"/>
              </w:rPr>
            </w:pPr>
            <w:r w:rsidRPr="0026052B">
              <w:rPr>
                <w:rFonts w:cs="Times New Roman"/>
                <w:i/>
                <w:szCs w:val="24"/>
                <w:lang w:val="ru-RU"/>
              </w:rPr>
              <w:t xml:space="preserve">При этом докладчик использовал плакат, который </w:t>
            </w:r>
            <w:r>
              <w:rPr>
                <w:rFonts w:cs="Times New Roman"/>
                <w:i/>
                <w:szCs w:val="24"/>
                <w:lang w:val="ru-RU"/>
              </w:rPr>
              <w:t>создал</w:t>
            </w:r>
            <w:r w:rsidRPr="0026052B">
              <w:rPr>
                <w:rFonts w:cs="Times New Roman"/>
                <w:i/>
                <w:szCs w:val="24"/>
                <w:lang w:val="ru-RU"/>
              </w:rPr>
              <w:t xml:space="preserve"> дома (правила подготовки стендового доклада мы разбирали накануне</w:t>
            </w:r>
            <w:r>
              <w:rPr>
                <w:rFonts w:cs="Times New Roman"/>
                <w:i/>
                <w:szCs w:val="24"/>
                <w:lang w:val="ru-RU"/>
              </w:rPr>
              <w:t xml:space="preserve"> на одном из занятий факультатива</w:t>
            </w:r>
            <w:r w:rsidRPr="0026052B">
              <w:rPr>
                <w:rFonts w:cs="Times New Roman"/>
                <w:i/>
                <w:szCs w:val="24"/>
                <w:lang w:val="ru-RU"/>
              </w:rPr>
              <w:t>).</w:t>
            </w:r>
          </w:p>
          <w:p w:rsidR="0077773B" w:rsidRPr="00CD405E" w:rsidRDefault="0077773B" w:rsidP="0077773B">
            <w:pPr>
              <w:pStyle w:val="a4"/>
              <w:numPr>
                <w:ilvl w:val="0"/>
                <w:numId w:val="6"/>
              </w:numPr>
              <w:rPr>
                <w:rFonts w:cs="Times New Roman"/>
                <w:szCs w:val="24"/>
                <w:lang w:val="ru-RU"/>
              </w:rPr>
            </w:pPr>
            <w:r w:rsidRPr="00CD405E">
              <w:rPr>
                <w:rFonts w:cs="Times New Roman"/>
                <w:szCs w:val="24"/>
                <w:lang w:val="ru-RU"/>
              </w:rPr>
              <w:t>Сказано ли для чего важно разрабатывать новые антибиотики?</w:t>
            </w:r>
          </w:p>
          <w:p w:rsidR="0077773B" w:rsidRPr="00CD405E" w:rsidRDefault="0077773B" w:rsidP="0077773B">
            <w:pPr>
              <w:pStyle w:val="a4"/>
              <w:numPr>
                <w:ilvl w:val="0"/>
                <w:numId w:val="6"/>
              </w:numPr>
              <w:rPr>
                <w:rFonts w:cs="Times New Roman"/>
                <w:szCs w:val="24"/>
                <w:lang w:val="ru-RU"/>
              </w:rPr>
            </w:pPr>
            <w:r w:rsidRPr="00CD405E">
              <w:rPr>
                <w:rFonts w:cs="Times New Roman"/>
                <w:szCs w:val="24"/>
                <w:lang w:val="ru-RU"/>
              </w:rPr>
              <w:t>Сказано ли, кто, где и когда делал описанное исследование?</w:t>
            </w:r>
          </w:p>
          <w:p w:rsidR="0077773B" w:rsidRPr="00CD405E" w:rsidRDefault="0077773B" w:rsidP="0077773B">
            <w:pPr>
              <w:pStyle w:val="a4"/>
              <w:numPr>
                <w:ilvl w:val="0"/>
                <w:numId w:val="6"/>
              </w:numPr>
              <w:rPr>
                <w:rFonts w:cs="Times New Roman"/>
                <w:szCs w:val="24"/>
                <w:lang w:val="ru-RU"/>
              </w:rPr>
            </w:pPr>
            <w:r w:rsidRPr="00CD405E">
              <w:rPr>
                <w:rFonts w:cs="Times New Roman"/>
                <w:szCs w:val="24"/>
                <w:lang w:val="ru-RU"/>
              </w:rPr>
              <w:lastRenderedPageBreak/>
              <w:t>Сказано ли, как проводили исследование?</w:t>
            </w:r>
          </w:p>
          <w:p w:rsidR="0077773B" w:rsidRPr="00CD405E" w:rsidRDefault="0077773B" w:rsidP="0077773B">
            <w:pPr>
              <w:pStyle w:val="a4"/>
              <w:numPr>
                <w:ilvl w:val="0"/>
                <w:numId w:val="6"/>
              </w:numPr>
              <w:rPr>
                <w:rFonts w:cs="Times New Roman"/>
                <w:szCs w:val="24"/>
                <w:lang w:val="ru-RU"/>
              </w:rPr>
            </w:pPr>
            <w:r w:rsidRPr="00CD405E">
              <w:rPr>
                <w:rFonts w:cs="Times New Roman"/>
                <w:szCs w:val="24"/>
                <w:lang w:val="ru-RU"/>
              </w:rPr>
              <w:t>Сказано ли об основных результатах?</w:t>
            </w:r>
          </w:p>
          <w:p w:rsidR="0077773B" w:rsidRPr="00CD405E" w:rsidRDefault="0077773B" w:rsidP="0077773B">
            <w:pPr>
              <w:pStyle w:val="a4"/>
              <w:numPr>
                <w:ilvl w:val="0"/>
                <w:numId w:val="6"/>
              </w:numPr>
              <w:rPr>
                <w:rFonts w:cs="Times New Roman"/>
                <w:szCs w:val="24"/>
                <w:lang w:val="ru-RU"/>
              </w:rPr>
            </w:pPr>
            <w:r w:rsidRPr="00CD405E">
              <w:rPr>
                <w:rFonts w:cs="Times New Roman"/>
                <w:szCs w:val="24"/>
                <w:lang w:val="ru-RU"/>
              </w:rPr>
              <w:t>Сказано ли о перспективах открытия?</w:t>
            </w:r>
          </w:p>
        </w:tc>
      </w:tr>
      <w:tr w:rsidR="0077773B" w:rsidRPr="00091766" w:rsidTr="00743F01">
        <w:tc>
          <w:tcPr>
            <w:tcW w:w="10790" w:type="dxa"/>
          </w:tcPr>
          <w:p w:rsidR="0077773B" w:rsidRDefault="0077773B" w:rsidP="0077773B">
            <w:pPr>
              <w:pStyle w:val="2"/>
              <w:spacing w:line="259" w:lineRule="auto"/>
              <w:jc w:val="center"/>
              <w:outlineLvl w:val="1"/>
              <w:rPr>
                <w:rFonts w:cs="Times New Roman"/>
                <w:i/>
                <w:szCs w:val="24"/>
              </w:rPr>
            </w:pPr>
            <w:r>
              <w:lastRenderedPageBreak/>
              <w:t>Контрольно-коррекционный этап</w:t>
            </w:r>
            <w:r w:rsidR="004E5DB9">
              <w:t xml:space="preserve"> и выход на ДЗ</w:t>
            </w:r>
          </w:p>
        </w:tc>
      </w:tr>
      <w:tr w:rsidR="0077773B" w:rsidRPr="00091766" w:rsidTr="00743F01">
        <w:tc>
          <w:tcPr>
            <w:tcW w:w="10790" w:type="dxa"/>
          </w:tcPr>
          <w:p w:rsidR="0077773B" w:rsidRDefault="0077773B" w:rsidP="0077773B">
            <w:pPr>
              <w:rPr>
                <w:rFonts w:cs="Times New Roman"/>
                <w:szCs w:val="24"/>
                <w:lang w:val="ru-RU"/>
              </w:rPr>
            </w:pPr>
            <w:r w:rsidRPr="004E5DB9">
              <w:rPr>
                <w:rFonts w:cs="Times New Roman"/>
                <w:szCs w:val="24"/>
                <w:lang w:val="ru-RU"/>
              </w:rPr>
              <w:t xml:space="preserve">Как отдельный этап урока отсутствовал. Вопросы, возникающие у слушателей по ходу занятия мы разбирали сразу, а контроль в виде выполнения отдельного задания не проводили. В качестве контроля мы вернулись к ключевым вопросам и обсудили их еще раз. </w:t>
            </w:r>
          </w:p>
          <w:p w:rsidR="004E5DB9" w:rsidRPr="004E5DB9" w:rsidRDefault="004E5DB9" w:rsidP="008E4C37">
            <w:pPr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Я не даю ДЗ всем учащимся </w:t>
            </w:r>
            <w:r w:rsidR="008E4C37">
              <w:rPr>
                <w:rFonts w:cs="Times New Roman"/>
                <w:szCs w:val="24"/>
                <w:lang w:val="ru-RU"/>
              </w:rPr>
              <w:t>–</w:t>
            </w:r>
            <w:r>
              <w:rPr>
                <w:rFonts w:cs="Times New Roman"/>
                <w:szCs w:val="24"/>
                <w:lang w:val="ru-RU"/>
              </w:rPr>
              <w:t xml:space="preserve"> </w:t>
            </w:r>
            <w:r w:rsidR="008E4C37">
              <w:rPr>
                <w:rFonts w:cs="Times New Roman"/>
                <w:szCs w:val="24"/>
                <w:lang w:val="ru-RU"/>
              </w:rPr>
              <w:t>во-первых, они и так перегружены заданиями по обязательным урокам, во-вторых, мне важно, чтобы они активно и продуктивно работали на занятии. Тем не менее, по желанию я раздаю учащимся темы для докладов на следующее занятие. Половину тем я намечаю сама, половина у нас спонтанно возникает из вопросов и дискуссий на занятиях.</w:t>
            </w:r>
          </w:p>
        </w:tc>
      </w:tr>
      <w:tr w:rsidR="0077773B" w:rsidRPr="00CD405E" w:rsidTr="00743F01">
        <w:tc>
          <w:tcPr>
            <w:tcW w:w="10790" w:type="dxa"/>
          </w:tcPr>
          <w:p w:rsidR="0077773B" w:rsidRPr="00C77591" w:rsidRDefault="0077773B" w:rsidP="00C77591">
            <w:pPr>
              <w:pStyle w:val="2"/>
              <w:spacing w:line="259" w:lineRule="auto"/>
              <w:jc w:val="center"/>
              <w:outlineLvl w:val="1"/>
            </w:pPr>
            <w:r w:rsidRPr="001216D0">
              <w:t>Возврат к ключевому вопросу</w:t>
            </w:r>
          </w:p>
        </w:tc>
      </w:tr>
      <w:tr w:rsidR="00C77591" w:rsidRPr="00091766" w:rsidTr="00743F01">
        <w:tc>
          <w:tcPr>
            <w:tcW w:w="10790" w:type="dxa"/>
          </w:tcPr>
          <w:p w:rsidR="004E5DB9" w:rsidRDefault="004E5DB9" w:rsidP="00C77591">
            <w:pPr>
              <w:rPr>
                <w:lang w:val="ru-RU"/>
              </w:rPr>
            </w:pPr>
            <w:r>
              <w:rPr>
                <w:lang w:val="ru-RU"/>
              </w:rPr>
              <w:t>Было очень приятно видеть большой контраст в обсуждении ключевого вопроса в начале и конце урока. В конце занятия все были очень активны и очень аргументированно обсуждали вопросы об обеззараживающем действии слюны на бактерии.</w:t>
            </w:r>
          </w:p>
          <w:p w:rsidR="00C77591" w:rsidRDefault="00C77591" w:rsidP="00C77591">
            <w:pPr>
              <w:rPr>
                <w:lang w:val="ru-RU"/>
              </w:rPr>
            </w:pPr>
            <w:r>
              <w:rPr>
                <w:lang w:val="ru-RU"/>
              </w:rPr>
              <w:t xml:space="preserve">Что касается первого вопроса о фруктах, то мы пришли к выводу, что это вполне правильные действия и могут помочь в обеззараживании фруктов от бактерий, особенно от </w:t>
            </w:r>
            <w:proofErr w:type="gramStart"/>
            <w:r>
              <w:rPr>
                <w:lang w:val="ru-RU"/>
              </w:rPr>
              <w:t>Грам-положительных</w:t>
            </w:r>
            <w:proofErr w:type="gramEnd"/>
            <w:r>
              <w:rPr>
                <w:lang w:val="ru-RU"/>
              </w:rPr>
              <w:t xml:space="preserve"> штаммов, поскольку лизоцим действует на муреин клеточных стенок бактерий. </w:t>
            </w:r>
            <w:proofErr w:type="gramStart"/>
            <w:r>
              <w:rPr>
                <w:lang w:val="ru-RU"/>
              </w:rPr>
              <w:t>Грам-отрицательные</w:t>
            </w:r>
            <w:proofErr w:type="gramEnd"/>
            <w:r>
              <w:rPr>
                <w:lang w:val="ru-RU"/>
              </w:rPr>
              <w:t xml:space="preserve"> штаммы отличаются наружной мембраной снаружи от муреиновой клеточной стенки. Здесь же мы упомянули, что лизоцим содержится в слезах, плазме крови, а также в грудном молоке.</w:t>
            </w:r>
          </w:p>
          <w:p w:rsidR="00C77591" w:rsidRPr="00C77591" w:rsidRDefault="00C77591" w:rsidP="00C77591">
            <w:pPr>
              <w:rPr>
                <w:lang w:val="ru-RU"/>
              </w:rPr>
            </w:pPr>
            <w:r>
              <w:rPr>
                <w:lang w:val="ru-RU"/>
              </w:rPr>
              <w:t xml:space="preserve">А вот облизвать пустышку ребенка не стоит, поскольку во рту человека живет огромное количество бактерий, которые взрослому человеку не приносят вреда, но которые могут быть опасны для ребенка. С этой же точки зрения не желательно целовать ребенка в губы. </w:t>
            </w:r>
          </w:p>
        </w:tc>
      </w:tr>
      <w:tr w:rsidR="0077773B" w:rsidRPr="00CD405E" w:rsidTr="00743F01">
        <w:tc>
          <w:tcPr>
            <w:tcW w:w="10790" w:type="dxa"/>
          </w:tcPr>
          <w:p w:rsidR="0077773B" w:rsidRPr="004E5DB9" w:rsidRDefault="0077773B" w:rsidP="004E5DB9">
            <w:pPr>
              <w:jc w:val="center"/>
              <w:rPr>
                <w:rFonts w:cs="Times New Roman"/>
                <w:b/>
                <w:i/>
                <w:szCs w:val="24"/>
                <w:lang w:val="ru-RU"/>
              </w:rPr>
            </w:pPr>
            <w:r w:rsidRPr="004E5DB9">
              <w:rPr>
                <w:b/>
              </w:rPr>
              <w:t>Рефлексия</w:t>
            </w:r>
          </w:p>
        </w:tc>
      </w:tr>
      <w:tr w:rsidR="004E5DB9" w:rsidRPr="00091766" w:rsidTr="00743F01">
        <w:tc>
          <w:tcPr>
            <w:tcW w:w="10790" w:type="dxa"/>
          </w:tcPr>
          <w:p w:rsidR="004E5DB9" w:rsidRPr="004E5DB9" w:rsidRDefault="004E5DB9" w:rsidP="004E5DB9">
            <w:pPr>
              <w:rPr>
                <w:lang w:val="ru-RU"/>
              </w:rPr>
            </w:pPr>
            <w:r>
              <w:rPr>
                <w:lang w:val="ru-RU"/>
              </w:rPr>
              <w:t xml:space="preserve">На данном занятии рефлексия свелась к тому, что мы посмотрели на развернутую цель урока, записанную на доске и порадовались, что все разобрали. А также было приятно завершить занятие осмысленной дискуссией по поводу ключевого вопроса. </w:t>
            </w:r>
          </w:p>
        </w:tc>
      </w:tr>
      <w:tr w:rsidR="008E4C37" w:rsidRPr="00CD405E" w:rsidTr="00796986">
        <w:tc>
          <w:tcPr>
            <w:tcW w:w="10790" w:type="dxa"/>
            <w:shd w:val="clear" w:color="auto" w:fill="F2F2F2" w:themeFill="background1" w:themeFillShade="F2"/>
          </w:tcPr>
          <w:p w:rsidR="008E4C37" w:rsidRPr="008E4C37" w:rsidRDefault="00796986" w:rsidP="008E4C37">
            <w:pPr>
              <w:jc w:val="center"/>
              <w:rPr>
                <w:b/>
                <w:lang w:val="ru-RU"/>
              </w:rPr>
            </w:pPr>
            <w:r w:rsidRPr="008E4C37">
              <w:rPr>
                <w:b/>
                <w:lang w:val="ru-RU"/>
              </w:rPr>
              <w:t>ЗАКЛЮЧЕНИЕ</w:t>
            </w:r>
          </w:p>
        </w:tc>
      </w:tr>
      <w:tr w:rsidR="008E4C37" w:rsidRPr="00091766" w:rsidTr="00743F01">
        <w:tc>
          <w:tcPr>
            <w:tcW w:w="10790" w:type="dxa"/>
          </w:tcPr>
          <w:p w:rsidR="00796986" w:rsidRDefault="00796986" w:rsidP="00796986">
            <w:pPr>
              <w:rPr>
                <w:lang w:val="ru-RU"/>
              </w:rPr>
            </w:pPr>
            <w:r>
              <w:rPr>
                <w:lang w:val="ru-RU"/>
              </w:rPr>
              <w:t>Что касается длительности каждого этапа занятия, то вводная часть заняла 10 минут, доклады около 70 минут, заключение около 10 минут.</w:t>
            </w:r>
          </w:p>
          <w:p w:rsidR="00EC02E3" w:rsidRDefault="00EC02E3" w:rsidP="00796986">
            <w:pPr>
              <w:rPr>
                <w:lang w:val="ru-RU"/>
              </w:rPr>
            </w:pPr>
            <w:r>
              <w:rPr>
                <w:lang w:val="ru-RU"/>
              </w:rPr>
              <w:t xml:space="preserve">Достоинства данного сценария данного урока: использование стратегии АО сделало урок гораздо более эффективным, чем ранее, особенно хочется отметить роль таких элементов, как критерии выполнения задания, ключевой вопрос и взаимообучение. Также важно отметить интеграцию стратегии АО перевернутым обучением и микрообучением. </w:t>
            </w:r>
          </w:p>
          <w:p w:rsidR="00796986" w:rsidRDefault="00EC02E3" w:rsidP="00796986">
            <w:pPr>
              <w:rPr>
                <w:lang w:val="ru-RU"/>
              </w:rPr>
            </w:pPr>
            <w:r>
              <w:rPr>
                <w:lang w:val="ru-RU"/>
              </w:rPr>
              <w:t xml:space="preserve">Я уже довольно давно использую </w:t>
            </w:r>
            <w:r w:rsidR="00F65FDB">
              <w:rPr>
                <w:lang w:val="ru-RU"/>
              </w:rPr>
              <w:t>перевернутое обучение</w:t>
            </w:r>
            <w:r>
              <w:rPr>
                <w:lang w:val="ru-RU"/>
              </w:rPr>
              <w:t>, и оно мне очень нравится</w:t>
            </w:r>
            <w:r w:rsidR="00F65FDB">
              <w:rPr>
                <w:lang w:val="ru-RU"/>
              </w:rPr>
              <w:t xml:space="preserve"> – здорово,</w:t>
            </w:r>
            <w:r w:rsidR="00796986">
              <w:rPr>
                <w:lang w:val="ru-RU"/>
              </w:rPr>
              <w:t xml:space="preserve"> когда ученики приходят уже погруженные в </w:t>
            </w:r>
            <w:r>
              <w:rPr>
                <w:lang w:val="ru-RU"/>
              </w:rPr>
              <w:t>тему занятия</w:t>
            </w:r>
            <w:r w:rsidR="00796986">
              <w:rPr>
                <w:lang w:val="ru-RU"/>
              </w:rPr>
              <w:t xml:space="preserve">. Даже те, кто не готовит доклады, в течение недели подмечают моменты связанные с темой занятия и тоже приходят с вопросами или, как минимум, с </w:t>
            </w:r>
            <w:r w:rsidR="00F65FDB">
              <w:rPr>
                <w:lang w:val="ru-RU"/>
              </w:rPr>
              <w:t>бО</w:t>
            </w:r>
            <w:r w:rsidR="00796986">
              <w:rPr>
                <w:lang w:val="ru-RU"/>
              </w:rPr>
              <w:t>льшим интересом.</w:t>
            </w:r>
          </w:p>
          <w:p w:rsidR="00F65FDB" w:rsidRDefault="00F65FDB" w:rsidP="00F65FDB">
            <w:pPr>
              <w:rPr>
                <w:lang w:val="ru-RU"/>
              </w:rPr>
            </w:pPr>
            <w:r>
              <w:rPr>
                <w:lang w:val="ru-RU"/>
              </w:rPr>
              <w:t xml:space="preserve">Мини-доклады по различным аспектам темы являются элементами микрообучения, которое сейчас популярно в европейских школах, ВУЗах, на </w:t>
            </w:r>
            <w:r w:rsidR="00F8392A">
              <w:rPr>
                <w:lang w:val="ru-RU"/>
              </w:rPr>
              <w:t xml:space="preserve">фирмах и </w:t>
            </w:r>
            <w:r>
              <w:rPr>
                <w:lang w:val="ru-RU"/>
              </w:rPr>
              <w:t xml:space="preserve">производствах. Мне интересно и дальше развиваться в данном направлении и соединять данную методику со стратегией АО. </w:t>
            </w:r>
          </w:p>
          <w:p w:rsidR="008E4C37" w:rsidRDefault="008E4C37" w:rsidP="00F65FDB">
            <w:pPr>
              <w:rPr>
                <w:lang w:val="ru-RU"/>
              </w:rPr>
            </w:pPr>
            <w:r>
              <w:rPr>
                <w:lang w:val="ru-RU"/>
              </w:rPr>
              <w:t xml:space="preserve">У нас существует вайбер-чат факультатива, в котором я пишу информацию о ближайшем занятии. Следует отметить, что на данное занятие пришло максимальное количество учеников за все второе полугодие. С одной стороны, их заинтересовала тема, а с другой, формат урока с применением стратегии АО им также очень нравится. Более подробно о мнении учеников об АО </w:t>
            </w:r>
            <w:r w:rsidR="00796986">
              <w:rPr>
                <w:lang w:val="ru-RU"/>
              </w:rPr>
              <w:t>на</w:t>
            </w:r>
            <w:r>
              <w:rPr>
                <w:lang w:val="ru-RU"/>
              </w:rPr>
              <w:t xml:space="preserve">писано в эссе. </w:t>
            </w:r>
            <w:r w:rsidR="00796986">
              <w:rPr>
                <w:lang w:val="ru-RU"/>
              </w:rPr>
              <w:t>Лично мне, так же</w:t>
            </w:r>
            <w:r w:rsidR="00121FA6">
              <w:rPr>
                <w:lang w:val="ru-RU"/>
              </w:rPr>
              <w:t>,</w:t>
            </w:r>
            <w:bookmarkStart w:id="0" w:name="_GoBack"/>
            <w:bookmarkEnd w:id="0"/>
            <w:r w:rsidR="00796986">
              <w:rPr>
                <w:lang w:val="ru-RU"/>
              </w:rPr>
              <w:t xml:space="preserve"> как и ученикам, очень понравился данный урок своей динамичностью, насыщенностью, актуальностью для жизни. </w:t>
            </w:r>
          </w:p>
          <w:p w:rsidR="00EC02E3" w:rsidRDefault="00EC02E3" w:rsidP="0055788E">
            <w:pPr>
              <w:rPr>
                <w:lang w:val="ru-RU"/>
              </w:rPr>
            </w:pPr>
            <w:r>
              <w:rPr>
                <w:lang w:val="ru-RU"/>
              </w:rPr>
              <w:t xml:space="preserve">Лично для меня планирование урока с элементами АО оказалось очень комфортным и органичным. До </w:t>
            </w:r>
            <w:r>
              <w:rPr>
                <w:lang w:val="ru-RU"/>
              </w:rPr>
              <w:lastRenderedPageBreak/>
              <w:t>дистанционного курса я использовала некоторые элементы</w:t>
            </w:r>
            <w:r w:rsidR="0055788E">
              <w:rPr>
                <w:lang w:val="ru-RU"/>
              </w:rPr>
              <w:t xml:space="preserve"> стратегии, но делала это</w:t>
            </w:r>
            <w:r>
              <w:rPr>
                <w:lang w:val="ru-RU"/>
              </w:rPr>
              <w:t xml:space="preserve"> интуитивно, непоследовательно, нерегулярно и неосознанно. Как следствие, КПД было не очень </w:t>
            </w:r>
            <w:r w:rsidR="0055788E">
              <w:rPr>
                <w:lang w:val="ru-RU"/>
              </w:rPr>
              <w:t>высоким</w:t>
            </w:r>
            <w:r>
              <w:rPr>
                <w:lang w:val="ru-RU"/>
              </w:rPr>
              <w:t>. Благодаря курсу я поняла, что можно иметь универсальный шаблон плана урока, который будет содержать все или большинство элементов АО.</w:t>
            </w:r>
            <w:r w:rsidR="0055788E">
              <w:rPr>
                <w:lang w:val="ru-RU"/>
              </w:rPr>
              <w:t xml:space="preserve"> </w:t>
            </w:r>
          </w:p>
          <w:p w:rsidR="0055788E" w:rsidRDefault="0055788E" w:rsidP="0055788E">
            <w:pPr>
              <w:rPr>
                <w:lang w:val="ru-RU"/>
              </w:rPr>
            </w:pPr>
            <w:r>
              <w:rPr>
                <w:lang w:val="ru-RU"/>
              </w:rPr>
              <w:t xml:space="preserve">К недостаткам либо сложностям данного сценария могу отнести необходимость предварительной выработки у учеников определенного уровня навыков работы с информацией и навыков публичного выступления. В нашем случае, мы учились работать с информацией (чтение, анализ, подготовка доклада) на протяжении двух месяцев. Чем младше ученики, тем больше времени и сил это скорее всего потребует, но затраченные усилия определенно того стоят! Ведь, если учитель уделит этому должное внимание, то очень скоро он может получить отличную команду помощников! </w:t>
            </w:r>
          </w:p>
          <w:p w:rsidR="0055788E" w:rsidRDefault="0055788E" w:rsidP="0055788E">
            <w:pPr>
              <w:rPr>
                <w:lang w:val="ru-RU"/>
              </w:rPr>
            </w:pPr>
            <w:r>
              <w:rPr>
                <w:lang w:val="ru-RU"/>
              </w:rPr>
              <w:t xml:space="preserve">Учителям-биологам, которые </w:t>
            </w:r>
            <w:proofErr w:type="gramStart"/>
            <w:r>
              <w:rPr>
                <w:lang w:val="ru-RU"/>
              </w:rPr>
              <w:t>захотят прове</w:t>
            </w:r>
            <w:r w:rsidR="006D1546">
              <w:rPr>
                <w:lang w:val="ru-RU"/>
              </w:rPr>
              <w:t>сти занятие по данному сценарию</w:t>
            </w:r>
            <w:r>
              <w:rPr>
                <w:lang w:val="ru-RU"/>
              </w:rPr>
              <w:t xml:space="preserve"> и ком</w:t>
            </w:r>
            <w:r w:rsidR="006D1546">
              <w:rPr>
                <w:lang w:val="ru-RU"/>
              </w:rPr>
              <w:t>у нужна справочная информация по данной теме могу</w:t>
            </w:r>
            <w:proofErr w:type="gramEnd"/>
            <w:r w:rsidR="006D1546">
              <w:rPr>
                <w:lang w:val="ru-RU"/>
              </w:rPr>
              <w:t xml:space="preserve"> порекомендовать замечательное учебное пособие по микробиологии декана биологического факультета БГУ Лысака В. В., которое можно скачать по ссылке: </w:t>
            </w:r>
            <w:hyperlink r:id="rId5" w:history="1">
              <w:r w:rsidR="006D1546" w:rsidRPr="00F4272E">
                <w:rPr>
                  <w:rStyle w:val="a6"/>
                  <w:lang w:val="ru-RU"/>
                </w:rPr>
                <w:t>http://www.bio.bsu.by/microbio/files/pub_Lysak_2008.pdf</w:t>
              </w:r>
            </w:hyperlink>
            <w:r w:rsidR="006D1546">
              <w:rPr>
                <w:lang w:val="ru-RU"/>
              </w:rPr>
              <w:t xml:space="preserve">. </w:t>
            </w:r>
          </w:p>
          <w:p w:rsidR="006D1546" w:rsidRPr="008E4C37" w:rsidRDefault="006D1546" w:rsidP="006D1546">
            <w:pPr>
              <w:rPr>
                <w:lang w:val="ru-RU"/>
              </w:rPr>
            </w:pPr>
            <w:r>
              <w:rPr>
                <w:lang w:val="ru-RU"/>
              </w:rPr>
              <w:t>Буду</w:t>
            </w:r>
            <w:r w:rsidRPr="006D1546">
              <w:rPr>
                <w:lang w:val="ru-RU"/>
              </w:rPr>
              <w:t xml:space="preserve"> рад</w:t>
            </w:r>
            <w:r>
              <w:rPr>
                <w:lang w:val="ru-RU"/>
              </w:rPr>
              <w:t>а</w:t>
            </w:r>
            <w:r w:rsidRPr="006D1546">
              <w:rPr>
                <w:lang w:val="ru-RU"/>
              </w:rPr>
              <w:t xml:space="preserve"> получить Ваши комментарии, вопросы и пожелания по электронной почте:  </w:t>
            </w:r>
            <w:hyperlink r:id="rId6" w:history="1">
              <w:r w:rsidRPr="006D1546">
                <w:rPr>
                  <w:rStyle w:val="a6"/>
                  <w:rFonts w:cs="Times New Roman"/>
                  <w:i/>
                  <w:iCs/>
                  <w:color w:val="000000" w:themeColor="text1"/>
                  <w:szCs w:val="24"/>
                  <w:u w:val="none"/>
                </w:rPr>
                <w:t>skryhan</w:t>
              </w:r>
              <w:r w:rsidRPr="006D1546">
                <w:rPr>
                  <w:rStyle w:val="a6"/>
                  <w:rFonts w:cs="Times New Roman"/>
                  <w:i/>
                  <w:iCs/>
                  <w:color w:val="000000" w:themeColor="text1"/>
                  <w:szCs w:val="24"/>
                  <w:u w:val="none"/>
                  <w:lang w:val="ru-RU"/>
                </w:rPr>
                <w:t>.</w:t>
              </w:r>
              <w:r w:rsidRPr="006D1546">
                <w:rPr>
                  <w:rStyle w:val="a6"/>
                  <w:rFonts w:cs="Times New Roman"/>
                  <w:i/>
                  <w:iCs/>
                  <w:color w:val="000000" w:themeColor="text1"/>
                  <w:szCs w:val="24"/>
                  <w:u w:val="none"/>
                </w:rPr>
                <w:t>katsiaryna</w:t>
              </w:r>
              <w:r w:rsidRPr="006D1546">
                <w:rPr>
                  <w:rStyle w:val="a6"/>
                  <w:rFonts w:cs="Times New Roman"/>
                  <w:i/>
                  <w:iCs/>
                  <w:color w:val="000000" w:themeColor="text1"/>
                  <w:szCs w:val="24"/>
                  <w:u w:val="none"/>
                  <w:lang w:val="ru-RU"/>
                </w:rPr>
                <w:t>@</w:t>
              </w:r>
              <w:r w:rsidRPr="006D1546">
                <w:rPr>
                  <w:rStyle w:val="a6"/>
                  <w:rFonts w:cs="Times New Roman"/>
                  <w:i/>
                  <w:iCs/>
                  <w:color w:val="000000" w:themeColor="text1"/>
                  <w:szCs w:val="24"/>
                  <w:u w:val="none"/>
                </w:rPr>
                <w:t>gmail</w:t>
              </w:r>
              <w:r w:rsidRPr="006D1546">
                <w:rPr>
                  <w:rStyle w:val="a6"/>
                  <w:rFonts w:cs="Times New Roman"/>
                  <w:i/>
                  <w:iCs/>
                  <w:color w:val="000000" w:themeColor="text1"/>
                  <w:szCs w:val="24"/>
                  <w:u w:val="none"/>
                  <w:lang w:val="ru-RU"/>
                </w:rPr>
                <w:t>.</w:t>
              </w:r>
              <w:r w:rsidRPr="006D1546">
                <w:rPr>
                  <w:rStyle w:val="a6"/>
                  <w:rFonts w:cs="Times New Roman"/>
                  <w:i/>
                  <w:iCs/>
                  <w:color w:val="000000" w:themeColor="text1"/>
                  <w:szCs w:val="24"/>
                  <w:u w:val="none"/>
                </w:rPr>
                <w:t>com</w:t>
              </w:r>
            </w:hyperlink>
            <w:r w:rsidRPr="006D1546">
              <w:rPr>
                <w:rStyle w:val="a6"/>
                <w:rFonts w:cs="Times New Roman"/>
                <w:i/>
                <w:iCs/>
                <w:color w:val="000000" w:themeColor="text1"/>
                <w:szCs w:val="24"/>
                <w:u w:val="none"/>
                <w:lang w:val="ru-RU"/>
              </w:rPr>
              <w:t>.</w:t>
            </w:r>
          </w:p>
        </w:tc>
      </w:tr>
    </w:tbl>
    <w:p w:rsidR="003F3549" w:rsidRPr="0077773B" w:rsidRDefault="003F3549">
      <w:pPr>
        <w:rPr>
          <w:lang w:val="ru-RU"/>
        </w:rPr>
      </w:pPr>
    </w:p>
    <w:sectPr w:rsidR="003F3549" w:rsidRPr="0077773B" w:rsidSect="00796986">
      <w:pgSz w:w="12240" w:h="15840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imesNewRomanPS-Italic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F41A1"/>
    <w:multiLevelType w:val="hybridMultilevel"/>
    <w:tmpl w:val="0F0A3A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7125BF"/>
    <w:multiLevelType w:val="hybridMultilevel"/>
    <w:tmpl w:val="0F0A3A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9B40CE"/>
    <w:multiLevelType w:val="hybridMultilevel"/>
    <w:tmpl w:val="C4547A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3B451A"/>
    <w:multiLevelType w:val="hybridMultilevel"/>
    <w:tmpl w:val="B90A36E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5774A7"/>
    <w:multiLevelType w:val="hybridMultilevel"/>
    <w:tmpl w:val="FCD04F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8168C0"/>
    <w:multiLevelType w:val="hybridMultilevel"/>
    <w:tmpl w:val="C7FED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F85957"/>
    <w:multiLevelType w:val="hybridMultilevel"/>
    <w:tmpl w:val="63DE9F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713B6E"/>
    <w:multiLevelType w:val="hybridMultilevel"/>
    <w:tmpl w:val="5338EF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4F44C3"/>
    <w:multiLevelType w:val="hybridMultilevel"/>
    <w:tmpl w:val="62DAA014"/>
    <w:lvl w:ilvl="0" w:tplc="04090013">
      <w:start w:val="1"/>
      <w:numFmt w:val="upperRoman"/>
      <w:lvlText w:val="%1."/>
      <w:lvlJc w:val="right"/>
      <w:pPr>
        <w:ind w:left="720" w:hanging="18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5A74A2"/>
    <w:multiLevelType w:val="hybridMultilevel"/>
    <w:tmpl w:val="B90A36E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8972B7"/>
    <w:multiLevelType w:val="hybridMultilevel"/>
    <w:tmpl w:val="5338EF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C56B7F"/>
    <w:multiLevelType w:val="hybridMultilevel"/>
    <w:tmpl w:val="673E1BD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6B5190"/>
    <w:multiLevelType w:val="hybridMultilevel"/>
    <w:tmpl w:val="7C565794"/>
    <w:lvl w:ilvl="0" w:tplc="04090011">
      <w:start w:val="1"/>
      <w:numFmt w:val="decimal"/>
      <w:lvlText w:val="%1)"/>
      <w:lvlJc w:val="left"/>
      <w:pPr>
        <w:ind w:left="720" w:hanging="18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6"/>
  </w:num>
  <w:num w:numId="4">
    <w:abstractNumId w:val="4"/>
  </w:num>
  <w:num w:numId="5">
    <w:abstractNumId w:val="0"/>
  </w:num>
  <w:num w:numId="6">
    <w:abstractNumId w:val="1"/>
  </w:num>
  <w:num w:numId="7">
    <w:abstractNumId w:val="2"/>
  </w:num>
  <w:num w:numId="8">
    <w:abstractNumId w:val="9"/>
  </w:num>
  <w:num w:numId="9">
    <w:abstractNumId w:val="3"/>
  </w:num>
  <w:num w:numId="10">
    <w:abstractNumId w:val="8"/>
  </w:num>
  <w:num w:numId="11">
    <w:abstractNumId w:val="12"/>
  </w:num>
  <w:num w:numId="12">
    <w:abstractNumId w:val="5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4462C"/>
    <w:rsid w:val="0004462C"/>
    <w:rsid w:val="00091766"/>
    <w:rsid w:val="00121FA6"/>
    <w:rsid w:val="001A28F9"/>
    <w:rsid w:val="0026052B"/>
    <w:rsid w:val="002B368B"/>
    <w:rsid w:val="003F3549"/>
    <w:rsid w:val="00461CC0"/>
    <w:rsid w:val="004E5DB9"/>
    <w:rsid w:val="0055788E"/>
    <w:rsid w:val="00615765"/>
    <w:rsid w:val="006D1546"/>
    <w:rsid w:val="0075172E"/>
    <w:rsid w:val="0077773B"/>
    <w:rsid w:val="00796986"/>
    <w:rsid w:val="008E4C37"/>
    <w:rsid w:val="00A178EA"/>
    <w:rsid w:val="00A46E34"/>
    <w:rsid w:val="00BE7D77"/>
    <w:rsid w:val="00C77591"/>
    <w:rsid w:val="00E837C6"/>
    <w:rsid w:val="00E92775"/>
    <w:rsid w:val="00EC02E3"/>
    <w:rsid w:val="00F65FDB"/>
    <w:rsid w:val="00F7319F"/>
    <w:rsid w:val="00F839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E34"/>
    <w:p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6D154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E837C6"/>
    <w:pPr>
      <w:keepNext/>
      <w:keepLines/>
      <w:outlineLvl w:val="1"/>
    </w:pPr>
    <w:rPr>
      <w:rFonts w:eastAsiaTheme="majorEastAsia" w:cstheme="majorBidi"/>
      <w:b/>
      <w:szCs w:val="2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17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5172E"/>
    <w:pPr>
      <w:ind w:left="720"/>
      <w:contextualSpacing/>
    </w:pPr>
  </w:style>
  <w:style w:type="character" w:customStyle="1" w:styleId="fontstyle01">
    <w:name w:val="fontstyle01"/>
    <w:basedOn w:val="a0"/>
    <w:rsid w:val="0075172E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fontstyle21">
    <w:name w:val="fontstyle21"/>
    <w:basedOn w:val="a0"/>
    <w:rsid w:val="0075172E"/>
    <w:rPr>
      <w:rFonts w:ascii="TimesNewRoman" w:hAnsi="TimesNewRoman" w:hint="default"/>
      <w:b w:val="0"/>
      <w:bCs w:val="0"/>
      <w:i w:val="0"/>
      <w:iCs w:val="0"/>
      <w:color w:val="000000"/>
      <w:sz w:val="28"/>
      <w:szCs w:val="28"/>
    </w:rPr>
  </w:style>
  <w:style w:type="paragraph" w:styleId="a5">
    <w:name w:val="Normal (Web)"/>
    <w:basedOn w:val="a"/>
    <w:uiPriority w:val="99"/>
    <w:semiHidden/>
    <w:unhideWhenUsed/>
    <w:rsid w:val="0075172E"/>
    <w:pPr>
      <w:spacing w:before="100" w:beforeAutospacing="1" w:after="100" w:afterAutospacing="1"/>
    </w:pPr>
    <w:rPr>
      <w:rFonts w:eastAsia="Times New Roman" w:cs="Times New Roman"/>
      <w:szCs w:val="24"/>
    </w:rPr>
  </w:style>
  <w:style w:type="character" w:customStyle="1" w:styleId="20">
    <w:name w:val="Заголовок 2 Знак"/>
    <w:basedOn w:val="a0"/>
    <w:link w:val="2"/>
    <w:uiPriority w:val="9"/>
    <w:rsid w:val="00E837C6"/>
    <w:rPr>
      <w:rFonts w:ascii="Times New Roman" w:eastAsiaTheme="majorEastAsia" w:hAnsi="Times New Roman" w:cstheme="majorBidi"/>
      <w:b/>
      <w:szCs w:val="26"/>
      <w:lang w:val="ru-RU"/>
    </w:rPr>
  </w:style>
  <w:style w:type="character" w:styleId="a6">
    <w:name w:val="Hyperlink"/>
    <w:basedOn w:val="a0"/>
    <w:uiPriority w:val="99"/>
    <w:unhideWhenUsed/>
    <w:rsid w:val="006D1546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6D154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80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kryhan.katsiaryna@gmail.com" TargetMode="External"/><Relationship Id="rId5" Type="http://schemas.openxmlformats.org/officeDocument/2006/relationships/hyperlink" Target="http://www.bio.bsu.by/microbio/files/pub_Lysak_2008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1935</Words>
  <Characters>11030</Characters>
  <Application>Microsoft Office Word</Application>
  <DocSecurity>0</DocSecurity>
  <Lines>91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SERVICE</Company>
  <LinksUpToDate>false</LinksUpToDate>
  <CharactersWithSpaces>12940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Katsiaryna Skryhan</dc:creator>
  <cp:lastModifiedBy>NT</cp:lastModifiedBy>
  <cp:revision>2</cp:revision>
  <dcterms:created xsi:type="dcterms:W3CDTF">2019-07-09T19:56:00Z</dcterms:created>
  <dcterms:modified xsi:type="dcterms:W3CDTF">2019-07-09T19:56:00Z</dcterms:modified>
</cp:coreProperties>
</file>